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5AC8" w14:textId="77777777" w:rsidR="00DB24A1" w:rsidRDefault="00DB24A1" w:rsidP="00B415A7">
      <w:pPr>
        <w:spacing w:after="0"/>
        <w:jc w:val="center"/>
        <w:rPr>
          <w:rFonts w:ascii="Times New Roman" w:hAnsi="Times New Roman" w:cs="Times New Roman"/>
          <w:b/>
          <w:bCs/>
          <w:sz w:val="24"/>
          <w:szCs w:val="24"/>
        </w:rPr>
      </w:pPr>
    </w:p>
    <w:p w14:paraId="4049B98A" w14:textId="77777777" w:rsidR="00001F35" w:rsidRDefault="00001F35" w:rsidP="00B415A7">
      <w:pPr>
        <w:spacing w:after="0"/>
        <w:jc w:val="center"/>
        <w:rPr>
          <w:rFonts w:ascii="Times New Roman" w:hAnsi="Times New Roman" w:cs="Times New Roman"/>
          <w:b/>
          <w:bCs/>
          <w:sz w:val="24"/>
          <w:szCs w:val="24"/>
        </w:rPr>
      </w:pPr>
    </w:p>
    <w:p w14:paraId="3E2C1761" w14:textId="75F7D8EC" w:rsidR="00B415A7" w:rsidRDefault="00B415A7" w:rsidP="00B415A7">
      <w:pPr>
        <w:spacing w:after="0"/>
        <w:jc w:val="center"/>
        <w:rPr>
          <w:rFonts w:ascii="Times New Roman" w:hAnsi="Times New Roman" w:cs="Times New Roman"/>
          <w:b/>
          <w:bCs/>
          <w:sz w:val="24"/>
          <w:szCs w:val="24"/>
        </w:rPr>
      </w:pPr>
      <w:r>
        <w:rPr>
          <w:rFonts w:ascii="Times New Roman" w:hAnsi="Times New Roman" w:cs="Times New Roman"/>
          <w:b/>
          <w:bCs/>
          <w:sz w:val="24"/>
          <w:szCs w:val="24"/>
        </w:rPr>
        <w:t>LŪDZU ATZĪMĒJIET AR “ +” JŪSU ATBILDI UZ KATRU JAUTĀJUMU.</w:t>
      </w:r>
    </w:p>
    <w:p w14:paraId="469EE711" w14:textId="1AC63AD9" w:rsidR="00B415A7" w:rsidRDefault="00B415A7" w:rsidP="00B415A7">
      <w:pPr>
        <w:spacing w:after="0"/>
        <w:jc w:val="center"/>
        <w:rPr>
          <w:rFonts w:ascii="Times New Roman" w:hAnsi="Times New Roman" w:cs="Times New Roman"/>
          <w:b/>
          <w:bCs/>
          <w:sz w:val="24"/>
          <w:szCs w:val="24"/>
        </w:rPr>
      </w:pPr>
      <w:r>
        <w:rPr>
          <w:rFonts w:ascii="Times New Roman" w:hAnsi="Times New Roman" w:cs="Times New Roman"/>
          <w:b/>
          <w:bCs/>
          <w:sz w:val="24"/>
          <w:szCs w:val="24"/>
        </w:rPr>
        <w:t>JA JŪS NESAPROTAT JAUTĀJUMU VAI NEVARAT PRECĪZI ATBILDĒT, LIETOJIET “?”.</w:t>
      </w:r>
    </w:p>
    <w:p w14:paraId="41CC662E" w14:textId="77777777" w:rsidR="0024272D" w:rsidRDefault="0024272D" w:rsidP="00B415A7">
      <w:pPr>
        <w:spacing w:after="0"/>
        <w:jc w:val="center"/>
        <w:rPr>
          <w:rFonts w:ascii="Times New Roman" w:hAnsi="Times New Roman" w:cs="Times New Roman"/>
          <w:b/>
          <w:bCs/>
          <w:sz w:val="24"/>
          <w:szCs w:val="24"/>
        </w:rPr>
      </w:pPr>
    </w:p>
    <w:tbl>
      <w:tblPr>
        <w:tblStyle w:val="TableGrid"/>
        <w:tblW w:w="10916" w:type="dxa"/>
        <w:tblInd w:w="-289" w:type="dxa"/>
        <w:tblLook w:val="04A0" w:firstRow="1" w:lastRow="0" w:firstColumn="1" w:lastColumn="0" w:noHBand="0" w:noVBand="1"/>
      </w:tblPr>
      <w:tblGrid>
        <w:gridCol w:w="10916"/>
      </w:tblGrid>
      <w:tr w:rsidR="00B415A7" w14:paraId="6C147467" w14:textId="77777777" w:rsidTr="00DB24A1">
        <w:tc>
          <w:tcPr>
            <w:tcW w:w="10916" w:type="dxa"/>
          </w:tcPr>
          <w:p w14:paraId="2F1C71E4" w14:textId="77777777" w:rsidR="00B415A7" w:rsidRDefault="00B415A7" w:rsidP="00B415A7">
            <w:pPr>
              <w:jc w:val="both"/>
              <w:rPr>
                <w:rFonts w:ascii="Times New Roman" w:hAnsi="Times New Roman" w:cs="Times New Roman"/>
                <w:sz w:val="24"/>
                <w:szCs w:val="24"/>
              </w:rPr>
            </w:pPr>
          </w:p>
          <w:p w14:paraId="17FD4C73" w14:textId="77777777" w:rsidR="00B415A7" w:rsidRDefault="00B415A7" w:rsidP="00B415A7">
            <w:pPr>
              <w:jc w:val="both"/>
              <w:rPr>
                <w:rFonts w:ascii="Times New Roman" w:hAnsi="Times New Roman" w:cs="Times New Roman"/>
                <w:sz w:val="24"/>
                <w:szCs w:val="24"/>
              </w:rPr>
            </w:pPr>
            <w:r>
              <w:rPr>
                <w:rFonts w:ascii="Times New Roman" w:hAnsi="Times New Roman" w:cs="Times New Roman"/>
                <w:sz w:val="24"/>
                <w:szCs w:val="24"/>
              </w:rPr>
              <w:t>Jūsu vecums:                                           Augums:                                                   Svars:</w:t>
            </w:r>
          </w:p>
          <w:p w14:paraId="77CC1A28" w14:textId="4E331018" w:rsidR="00B415A7" w:rsidRDefault="00B415A7" w:rsidP="00B415A7">
            <w:pPr>
              <w:jc w:val="both"/>
              <w:rPr>
                <w:rFonts w:ascii="Times New Roman" w:hAnsi="Times New Roman" w:cs="Times New Roman"/>
                <w:sz w:val="24"/>
                <w:szCs w:val="24"/>
              </w:rPr>
            </w:pPr>
          </w:p>
        </w:tc>
      </w:tr>
    </w:tbl>
    <w:p w14:paraId="538A1AF7" w14:textId="77777777" w:rsidR="00B415A7" w:rsidRPr="00B415A7" w:rsidRDefault="00B415A7" w:rsidP="00B415A7">
      <w:pPr>
        <w:spacing w:after="0"/>
        <w:jc w:val="center"/>
        <w:rPr>
          <w:rFonts w:ascii="Times New Roman" w:hAnsi="Times New Roman" w:cs="Times New Roman"/>
          <w:sz w:val="24"/>
          <w:szCs w:val="24"/>
        </w:rPr>
      </w:pPr>
    </w:p>
    <w:tbl>
      <w:tblPr>
        <w:tblStyle w:val="TableGrid"/>
        <w:tblW w:w="10916" w:type="dxa"/>
        <w:tblInd w:w="-289" w:type="dxa"/>
        <w:tblLook w:val="04A0" w:firstRow="1" w:lastRow="0" w:firstColumn="1" w:lastColumn="0" w:noHBand="0" w:noVBand="1"/>
      </w:tblPr>
      <w:tblGrid>
        <w:gridCol w:w="2269"/>
        <w:gridCol w:w="425"/>
        <w:gridCol w:w="425"/>
        <w:gridCol w:w="2131"/>
        <w:gridCol w:w="2547"/>
        <w:gridCol w:w="425"/>
        <w:gridCol w:w="426"/>
        <w:gridCol w:w="6"/>
        <w:gridCol w:w="2262"/>
      </w:tblGrid>
      <w:tr w:rsidR="00B415A7" w14:paraId="52ECBFAE" w14:textId="77777777" w:rsidTr="00755B77">
        <w:tc>
          <w:tcPr>
            <w:tcW w:w="3119" w:type="dxa"/>
            <w:gridSpan w:val="3"/>
          </w:tcPr>
          <w:p w14:paraId="22F3179F" w14:textId="77777777" w:rsidR="00B415A7" w:rsidRPr="00757077" w:rsidRDefault="00B415A7" w:rsidP="00B415A7">
            <w:pPr>
              <w:rPr>
                <w:rFonts w:ascii="Times New Roman" w:hAnsi="Times New Roman" w:cs="Times New Roman"/>
                <w:b/>
                <w:bCs/>
                <w:sz w:val="24"/>
                <w:szCs w:val="24"/>
              </w:rPr>
            </w:pPr>
            <w:r w:rsidRPr="00757077">
              <w:rPr>
                <w:rFonts w:ascii="Times New Roman" w:hAnsi="Times New Roman" w:cs="Times New Roman"/>
                <w:b/>
                <w:bCs/>
                <w:sz w:val="24"/>
                <w:szCs w:val="24"/>
              </w:rPr>
              <w:t xml:space="preserve">Vai Jums ir bijušas </w:t>
            </w:r>
          </w:p>
          <w:p w14:paraId="16059867" w14:textId="77777777" w:rsidR="00B415A7" w:rsidRPr="00757077" w:rsidRDefault="00B415A7" w:rsidP="00B415A7">
            <w:pPr>
              <w:ind w:right="-120"/>
              <w:rPr>
                <w:rFonts w:ascii="Times New Roman" w:hAnsi="Times New Roman" w:cs="Times New Roman"/>
                <w:b/>
                <w:bCs/>
                <w:sz w:val="24"/>
                <w:szCs w:val="24"/>
              </w:rPr>
            </w:pPr>
            <w:r w:rsidRPr="00757077">
              <w:rPr>
                <w:rFonts w:ascii="Times New Roman" w:hAnsi="Times New Roman" w:cs="Times New Roman"/>
                <w:b/>
                <w:bCs/>
                <w:sz w:val="24"/>
                <w:szCs w:val="24"/>
              </w:rPr>
              <w:t xml:space="preserve">vai ir patreiz:          </w:t>
            </w:r>
          </w:p>
          <w:p w14:paraId="61063322" w14:textId="5CD65151" w:rsidR="00B415A7" w:rsidRPr="00B415A7" w:rsidRDefault="00B415A7" w:rsidP="00B415A7">
            <w:pPr>
              <w:ind w:right="-120"/>
              <w:rPr>
                <w:rFonts w:ascii="Times New Roman" w:hAnsi="Times New Roman" w:cs="Times New Roman"/>
                <w:sz w:val="24"/>
                <w:szCs w:val="24"/>
              </w:rPr>
            </w:pPr>
            <w:r>
              <w:rPr>
                <w:rFonts w:ascii="Times New Roman" w:hAnsi="Times New Roman" w:cs="Times New Roman"/>
                <w:sz w:val="24"/>
                <w:szCs w:val="24"/>
              </w:rPr>
              <w:t xml:space="preserve">                                </w:t>
            </w:r>
            <w:r w:rsidRPr="00B415A7">
              <w:rPr>
                <w:rFonts w:ascii="Times New Roman" w:hAnsi="Times New Roman" w:cs="Times New Roman"/>
                <w:sz w:val="24"/>
                <w:szCs w:val="24"/>
              </w:rPr>
              <w:t xml:space="preserve">   </w:t>
            </w:r>
            <w:r>
              <w:rPr>
                <w:rFonts w:ascii="Times New Roman" w:hAnsi="Times New Roman" w:cs="Times New Roman"/>
                <w:sz w:val="24"/>
                <w:szCs w:val="24"/>
              </w:rPr>
              <w:t xml:space="preserve">  JĀ  NĒ</w:t>
            </w:r>
            <w:r w:rsidRPr="00B415A7">
              <w:rPr>
                <w:rFonts w:ascii="Times New Roman" w:hAnsi="Times New Roman" w:cs="Times New Roman"/>
                <w:sz w:val="24"/>
                <w:szCs w:val="24"/>
              </w:rPr>
              <w:t xml:space="preserve">   </w:t>
            </w:r>
          </w:p>
        </w:tc>
        <w:tc>
          <w:tcPr>
            <w:tcW w:w="2131" w:type="dxa"/>
          </w:tcPr>
          <w:p w14:paraId="45E4901E" w14:textId="32883276" w:rsidR="00B415A7" w:rsidRPr="00B415A7" w:rsidRDefault="00B415A7" w:rsidP="00B415A7">
            <w:pPr>
              <w:jc w:val="center"/>
              <w:rPr>
                <w:rFonts w:ascii="Times New Roman" w:hAnsi="Times New Roman" w:cs="Times New Roman"/>
                <w:sz w:val="24"/>
                <w:szCs w:val="24"/>
              </w:rPr>
            </w:pPr>
            <w:r w:rsidRPr="00B415A7">
              <w:rPr>
                <w:rFonts w:ascii="Times New Roman" w:hAnsi="Times New Roman" w:cs="Times New Roman"/>
                <w:sz w:val="24"/>
                <w:szCs w:val="24"/>
              </w:rPr>
              <w:t>Piezīmes</w:t>
            </w:r>
          </w:p>
        </w:tc>
        <w:tc>
          <w:tcPr>
            <w:tcW w:w="3404" w:type="dxa"/>
            <w:gridSpan w:val="4"/>
          </w:tcPr>
          <w:p w14:paraId="77C6B29A" w14:textId="77777777" w:rsidR="00B415A7" w:rsidRPr="00757077" w:rsidRDefault="00B415A7" w:rsidP="00B415A7">
            <w:pPr>
              <w:rPr>
                <w:rFonts w:ascii="Times New Roman" w:hAnsi="Times New Roman" w:cs="Times New Roman"/>
                <w:b/>
                <w:bCs/>
                <w:sz w:val="24"/>
                <w:szCs w:val="24"/>
              </w:rPr>
            </w:pPr>
            <w:r w:rsidRPr="00757077">
              <w:rPr>
                <w:rFonts w:ascii="Times New Roman" w:hAnsi="Times New Roman" w:cs="Times New Roman"/>
                <w:b/>
                <w:bCs/>
                <w:sz w:val="24"/>
                <w:szCs w:val="24"/>
              </w:rPr>
              <w:t xml:space="preserve">Vai Jums ir bijušas </w:t>
            </w:r>
          </w:p>
          <w:p w14:paraId="7207DA2B" w14:textId="77777777" w:rsidR="00B415A7" w:rsidRPr="00757077" w:rsidRDefault="00B415A7" w:rsidP="00B415A7">
            <w:pPr>
              <w:ind w:right="-114"/>
              <w:rPr>
                <w:rFonts w:ascii="Times New Roman" w:hAnsi="Times New Roman" w:cs="Times New Roman"/>
                <w:b/>
                <w:bCs/>
                <w:sz w:val="24"/>
                <w:szCs w:val="24"/>
              </w:rPr>
            </w:pPr>
            <w:r w:rsidRPr="00757077">
              <w:rPr>
                <w:rFonts w:ascii="Times New Roman" w:hAnsi="Times New Roman" w:cs="Times New Roman"/>
                <w:b/>
                <w:bCs/>
                <w:sz w:val="24"/>
                <w:szCs w:val="24"/>
              </w:rPr>
              <w:t xml:space="preserve">vai ir patreiz:              </w:t>
            </w:r>
          </w:p>
          <w:p w14:paraId="6C79B6E6" w14:textId="71E1AB5E" w:rsidR="00B415A7" w:rsidRPr="00B415A7" w:rsidRDefault="00B415A7" w:rsidP="00B415A7">
            <w:pPr>
              <w:ind w:right="-114"/>
              <w:rPr>
                <w:rFonts w:ascii="Times New Roman" w:hAnsi="Times New Roman" w:cs="Times New Roman"/>
                <w:sz w:val="24"/>
                <w:szCs w:val="24"/>
              </w:rPr>
            </w:pPr>
            <w:r>
              <w:rPr>
                <w:rFonts w:ascii="Times New Roman" w:hAnsi="Times New Roman" w:cs="Times New Roman"/>
                <w:sz w:val="24"/>
                <w:szCs w:val="24"/>
              </w:rPr>
              <w:t xml:space="preserve">                                   </w:t>
            </w:r>
            <w:r w:rsidRPr="00B415A7">
              <w:rPr>
                <w:rFonts w:ascii="Times New Roman" w:hAnsi="Times New Roman" w:cs="Times New Roman"/>
                <w:sz w:val="24"/>
                <w:szCs w:val="24"/>
              </w:rPr>
              <w:t xml:space="preserve">  </w:t>
            </w:r>
            <w:r>
              <w:rPr>
                <w:rFonts w:ascii="Times New Roman" w:hAnsi="Times New Roman" w:cs="Times New Roman"/>
                <w:sz w:val="24"/>
                <w:szCs w:val="24"/>
              </w:rPr>
              <w:t xml:space="preserve">  </w:t>
            </w:r>
            <w:r w:rsidR="0024272D">
              <w:rPr>
                <w:rFonts w:ascii="Times New Roman" w:hAnsi="Times New Roman" w:cs="Times New Roman"/>
                <w:sz w:val="24"/>
                <w:szCs w:val="24"/>
              </w:rPr>
              <w:t xml:space="preserve">   </w:t>
            </w:r>
            <w:r>
              <w:rPr>
                <w:rFonts w:ascii="Times New Roman" w:hAnsi="Times New Roman" w:cs="Times New Roman"/>
                <w:sz w:val="24"/>
                <w:szCs w:val="24"/>
              </w:rPr>
              <w:t>JĀ  NĒ</w:t>
            </w:r>
            <w:r w:rsidRPr="00B415A7">
              <w:rPr>
                <w:rFonts w:ascii="Times New Roman" w:hAnsi="Times New Roman" w:cs="Times New Roman"/>
                <w:sz w:val="24"/>
                <w:szCs w:val="24"/>
              </w:rPr>
              <w:t xml:space="preserve">   </w:t>
            </w:r>
          </w:p>
        </w:tc>
        <w:tc>
          <w:tcPr>
            <w:tcW w:w="2262" w:type="dxa"/>
          </w:tcPr>
          <w:p w14:paraId="146A73E4" w14:textId="143B5558" w:rsidR="00B415A7" w:rsidRPr="00B415A7" w:rsidRDefault="00B415A7" w:rsidP="00B415A7">
            <w:pPr>
              <w:jc w:val="center"/>
              <w:rPr>
                <w:rFonts w:ascii="Times New Roman" w:hAnsi="Times New Roman" w:cs="Times New Roman"/>
                <w:sz w:val="24"/>
                <w:szCs w:val="24"/>
              </w:rPr>
            </w:pPr>
            <w:r w:rsidRPr="00B415A7">
              <w:rPr>
                <w:rFonts w:ascii="Times New Roman" w:hAnsi="Times New Roman" w:cs="Times New Roman"/>
                <w:sz w:val="24"/>
                <w:szCs w:val="24"/>
              </w:rPr>
              <w:t>Piezīmes</w:t>
            </w:r>
          </w:p>
        </w:tc>
      </w:tr>
      <w:tr w:rsidR="00B415A7" w:rsidRPr="00B415A7" w14:paraId="21764549" w14:textId="77777777" w:rsidTr="00755B77">
        <w:tc>
          <w:tcPr>
            <w:tcW w:w="2269" w:type="dxa"/>
          </w:tcPr>
          <w:p w14:paraId="342F451F" w14:textId="3BD2728D" w:rsidR="00B415A7" w:rsidRDefault="0024272D" w:rsidP="00B415A7">
            <w:pPr>
              <w:rPr>
                <w:rFonts w:ascii="Times New Roman" w:hAnsi="Times New Roman" w:cs="Times New Roman"/>
                <w:sz w:val="24"/>
                <w:szCs w:val="24"/>
              </w:rPr>
            </w:pPr>
            <w:r>
              <w:rPr>
                <w:rFonts w:ascii="Times New Roman" w:hAnsi="Times New Roman" w:cs="Times New Roman"/>
                <w:sz w:val="24"/>
                <w:szCs w:val="24"/>
              </w:rPr>
              <w:t>saaukstēšanās pēdējo 2 nedēļu laikā</w:t>
            </w:r>
          </w:p>
          <w:p w14:paraId="5F82457C" w14:textId="154C88F8" w:rsidR="0024272D" w:rsidRPr="00B415A7" w:rsidRDefault="0024272D" w:rsidP="00B415A7">
            <w:pPr>
              <w:rPr>
                <w:rFonts w:ascii="Times New Roman" w:hAnsi="Times New Roman" w:cs="Times New Roman"/>
                <w:sz w:val="24"/>
                <w:szCs w:val="24"/>
              </w:rPr>
            </w:pPr>
          </w:p>
        </w:tc>
        <w:tc>
          <w:tcPr>
            <w:tcW w:w="425" w:type="dxa"/>
          </w:tcPr>
          <w:p w14:paraId="48D282A5" w14:textId="77777777" w:rsidR="00B415A7" w:rsidRPr="00B415A7" w:rsidRDefault="00B415A7" w:rsidP="00B415A7">
            <w:pPr>
              <w:rPr>
                <w:rFonts w:ascii="Times New Roman" w:hAnsi="Times New Roman" w:cs="Times New Roman"/>
                <w:sz w:val="24"/>
                <w:szCs w:val="24"/>
              </w:rPr>
            </w:pPr>
          </w:p>
        </w:tc>
        <w:tc>
          <w:tcPr>
            <w:tcW w:w="425" w:type="dxa"/>
          </w:tcPr>
          <w:p w14:paraId="347A4554" w14:textId="4EA270E9" w:rsidR="00B415A7" w:rsidRPr="00B415A7" w:rsidRDefault="00B415A7" w:rsidP="00B415A7">
            <w:pPr>
              <w:rPr>
                <w:rFonts w:ascii="Times New Roman" w:hAnsi="Times New Roman" w:cs="Times New Roman"/>
                <w:sz w:val="24"/>
                <w:szCs w:val="24"/>
              </w:rPr>
            </w:pPr>
          </w:p>
        </w:tc>
        <w:tc>
          <w:tcPr>
            <w:tcW w:w="2131" w:type="dxa"/>
          </w:tcPr>
          <w:p w14:paraId="23B086A2" w14:textId="4E5BD800" w:rsidR="00B415A7" w:rsidRPr="00B415A7" w:rsidRDefault="00B415A7" w:rsidP="00B415A7">
            <w:pPr>
              <w:rPr>
                <w:rFonts w:ascii="Times New Roman" w:hAnsi="Times New Roman" w:cs="Times New Roman"/>
                <w:sz w:val="24"/>
                <w:szCs w:val="24"/>
              </w:rPr>
            </w:pPr>
          </w:p>
        </w:tc>
        <w:tc>
          <w:tcPr>
            <w:tcW w:w="2547" w:type="dxa"/>
          </w:tcPr>
          <w:p w14:paraId="4629AD7F" w14:textId="19F54D22"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vairogdziedzera slimības</w:t>
            </w:r>
          </w:p>
        </w:tc>
        <w:tc>
          <w:tcPr>
            <w:tcW w:w="425" w:type="dxa"/>
          </w:tcPr>
          <w:p w14:paraId="6F30DEBC" w14:textId="77777777" w:rsidR="00B415A7" w:rsidRPr="00B415A7" w:rsidRDefault="00B415A7" w:rsidP="00B415A7">
            <w:pPr>
              <w:rPr>
                <w:rFonts w:ascii="Times New Roman" w:hAnsi="Times New Roman" w:cs="Times New Roman"/>
                <w:sz w:val="24"/>
                <w:szCs w:val="24"/>
              </w:rPr>
            </w:pPr>
          </w:p>
        </w:tc>
        <w:tc>
          <w:tcPr>
            <w:tcW w:w="426" w:type="dxa"/>
          </w:tcPr>
          <w:p w14:paraId="77A5C7BA" w14:textId="375912BE" w:rsidR="00B415A7" w:rsidRPr="00B415A7" w:rsidRDefault="00B415A7" w:rsidP="00B415A7">
            <w:pPr>
              <w:rPr>
                <w:rFonts w:ascii="Times New Roman" w:hAnsi="Times New Roman" w:cs="Times New Roman"/>
                <w:sz w:val="24"/>
                <w:szCs w:val="24"/>
              </w:rPr>
            </w:pPr>
          </w:p>
        </w:tc>
        <w:tc>
          <w:tcPr>
            <w:tcW w:w="2268" w:type="dxa"/>
            <w:gridSpan w:val="2"/>
          </w:tcPr>
          <w:p w14:paraId="47F1C744" w14:textId="6338085D" w:rsidR="00B415A7" w:rsidRPr="00B415A7" w:rsidRDefault="00B415A7" w:rsidP="0024272D">
            <w:pPr>
              <w:ind w:right="-249"/>
              <w:rPr>
                <w:rFonts w:ascii="Times New Roman" w:hAnsi="Times New Roman" w:cs="Times New Roman"/>
                <w:sz w:val="24"/>
                <w:szCs w:val="24"/>
              </w:rPr>
            </w:pPr>
          </w:p>
        </w:tc>
      </w:tr>
      <w:tr w:rsidR="00B415A7" w:rsidRPr="00B415A7" w14:paraId="4F8683FD" w14:textId="77777777" w:rsidTr="00755B77">
        <w:tc>
          <w:tcPr>
            <w:tcW w:w="2269" w:type="dxa"/>
          </w:tcPr>
          <w:p w14:paraId="61967B29" w14:textId="5639B8C9" w:rsidR="00B415A7" w:rsidRDefault="0024272D" w:rsidP="00B415A7">
            <w:pPr>
              <w:rPr>
                <w:rFonts w:ascii="Times New Roman" w:hAnsi="Times New Roman" w:cs="Times New Roman"/>
                <w:sz w:val="24"/>
                <w:szCs w:val="24"/>
              </w:rPr>
            </w:pPr>
            <w:r>
              <w:rPr>
                <w:rFonts w:ascii="Times New Roman" w:hAnsi="Times New Roman" w:cs="Times New Roman"/>
                <w:sz w:val="24"/>
                <w:szCs w:val="24"/>
              </w:rPr>
              <w:t>bronhiālā astma, hronisks bronhīts</w:t>
            </w:r>
          </w:p>
          <w:p w14:paraId="514CC33B" w14:textId="147B847D" w:rsidR="0024272D" w:rsidRPr="00B415A7" w:rsidRDefault="0024272D" w:rsidP="00B415A7">
            <w:pPr>
              <w:rPr>
                <w:rFonts w:ascii="Times New Roman" w:hAnsi="Times New Roman" w:cs="Times New Roman"/>
                <w:sz w:val="24"/>
                <w:szCs w:val="24"/>
              </w:rPr>
            </w:pPr>
          </w:p>
        </w:tc>
        <w:tc>
          <w:tcPr>
            <w:tcW w:w="425" w:type="dxa"/>
          </w:tcPr>
          <w:p w14:paraId="79C3058B" w14:textId="77777777" w:rsidR="00B415A7" w:rsidRPr="00B415A7" w:rsidRDefault="00B415A7" w:rsidP="00B415A7">
            <w:pPr>
              <w:rPr>
                <w:rFonts w:ascii="Times New Roman" w:hAnsi="Times New Roman" w:cs="Times New Roman"/>
                <w:sz w:val="24"/>
                <w:szCs w:val="24"/>
              </w:rPr>
            </w:pPr>
          </w:p>
        </w:tc>
        <w:tc>
          <w:tcPr>
            <w:tcW w:w="425" w:type="dxa"/>
          </w:tcPr>
          <w:p w14:paraId="018B5923" w14:textId="7184411E" w:rsidR="00B415A7" w:rsidRPr="00B415A7" w:rsidRDefault="00B415A7" w:rsidP="00B415A7">
            <w:pPr>
              <w:rPr>
                <w:rFonts w:ascii="Times New Roman" w:hAnsi="Times New Roman" w:cs="Times New Roman"/>
                <w:sz w:val="24"/>
                <w:szCs w:val="24"/>
              </w:rPr>
            </w:pPr>
          </w:p>
        </w:tc>
        <w:tc>
          <w:tcPr>
            <w:tcW w:w="2131" w:type="dxa"/>
          </w:tcPr>
          <w:p w14:paraId="08EA93BE" w14:textId="3940AF21" w:rsidR="00B415A7" w:rsidRPr="00B415A7" w:rsidRDefault="00B415A7" w:rsidP="00B415A7">
            <w:pPr>
              <w:rPr>
                <w:rFonts w:ascii="Times New Roman" w:hAnsi="Times New Roman" w:cs="Times New Roman"/>
                <w:sz w:val="24"/>
                <w:szCs w:val="24"/>
              </w:rPr>
            </w:pPr>
          </w:p>
        </w:tc>
        <w:tc>
          <w:tcPr>
            <w:tcW w:w="2547" w:type="dxa"/>
          </w:tcPr>
          <w:p w14:paraId="2A328351" w14:textId="3FD5E7A2"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glaukoma (paaugstināts spiediens acīs)</w:t>
            </w:r>
          </w:p>
        </w:tc>
        <w:tc>
          <w:tcPr>
            <w:tcW w:w="425" w:type="dxa"/>
          </w:tcPr>
          <w:p w14:paraId="2184C50F" w14:textId="77777777" w:rsidR="00B415A7" w:rsidRPr="00B415A7" w:rsidRDefault="00B415A7" w:rsidP="00B415A7">
            <w:pPr>
              <w:rPr>
                <w:rFonts w:ascii="Times New Roman" w:hAnsi="Times New Roman" w:cs="Times New Roman"/>
                <w:sz w:val="24"/>
                <w:szCs w:val="24"/>
              </w:rPr>
            </w:pPr>
          </w:p>
        </w:tc>
        <w:tc>
          <w:tcPr>
            <w:tcW w:w="426" w:type="dxa"/>
          </w:tcPr>
          <w:p w14:paraId="1EFDA5CF" w14:textId="00499278" w:rsidR="00B415A7" w:rsidRPr="00B415A7" w:rsidRDefault="00B415A7" w:rsidP="00B415A7">
            <w:pPr>
              <w:rPr>
                <w:rFonts w:ascii="Times New Roman" w:hAnsi="Times New Roman" w:cs="Times New Roman"/>
                <w:sz w:val="24"/>
                <w:szCs w:val="24"/>
              </w:rPr>
            </w:pPr>
          </w:p>
        </w:tc>
        <w:tc>
          <w:tcPr>
            <w:tcW w:w="2268" w:type="dxa"/>
            <w:gridSpan w:val="2"/>
          </w:tcPr>
          <w:p w14:paraId="6EE4831B" w14:textId="1C164FBC" w:rsidR="00B415A7" w:rsidRPr="00B415A7" w:rsidRDefault="00B415A7" w:rsidP="00B415A7">
            <w:pPr>
              <w:rPr>
                <w:rFonts w:ascii="Times New Roman" w:hAnsi="Times New Roman" w:cs="Times New Roman"/>
                <w:sz w:val="24"/>
                <w:szCs w:val="24"/>
              </w:rPr>
            </w:pPr>
          </w:p>
        </w:tc>
      </w:tr>
      <w:tr w:rsidR="00B415A7" w:rsidRPr="00B415A7" w14:paraId="5D01B6E2" w14:textId="77777777" w:rsidTr="00755B77">
        <w:tc>
          <w:tcPr>
            <w:tcW w:w="2269" w:type="dxa"/>
          </w:tcPr>
          <w:p w14:paraId="4364CCAE" w14:textId="77777777" w:rsidR="0024272D" w:rsidRDefault="0024272D" w:rsidP="00B415A7">
            <w:pPr>
              <w:rPr>
                <w:rFonts w:ascii="Times New Roman" w:hAnsi="Times New Roman" w:cs="Times New Roman"/>
                <w:sz w:val="24"/>
                <w:szCs w:val="24"/>
              </w:rPr>
            </w:pPr>
          </w:p>
          <w:p w14:paraId="4754F294" w14:textId="114FAD02" w:rsidR="00B415A7" w:rsidRDefault="0024272D" w:rsidP="00B415A7">
            <w:pPr>
              <w:rPr>
                <w:rFonts w:ascii="Times New Roman" w:hAnsi="Times New Roman" w:cs="Times New Roman"/>
                <w:sz w:val="24"/>
                <w:szCs w:val="24"/>
              </w:rPr>
            </w:pPr>
            <w:r>
              <w:rPr>
                <w:rFonts w:ascii="Times New Roman" w:hAnsi="Times New Roman" w:cs="Times New Roman"/>
                <w:sz w:val="24"/>
                <w:szCs w:val="24"/>
              </w:rPr>
              <w:t>tuberkuloze</w:t>
            </w:r>
          </w:p>
          <w:p w14:paraId="76827160" w14:textId="0D0D03BC" w:rsidR="0024272D" w:rsidRPr="00B415A7" w:rsidRDefault="0024272D" w:rsidP="00B415A7">
            <w:pPr>
              <w:rPr>
                <w:rFonts w:ascii="Times New Roman" w:hAnsi="Times New Roman" w:cs="Times New Roman"/>
                <w:sz w:val="24"/>
                <w:szCs w:val="24"/>
              </w:rPr>
            </w:pPr>
          </w:p>
        </w:tc>
        <w:tc>
          <w:tcPr>
            <w:tcW w:w="425" w:type="dxa"/>
          </w:tcPr>
          <w:p w14:paraId="483F6C7A" w14:textId="77777777" w:rsidR="00B415A7" w:rsidRPr="00B415A7" w:rsidRDefault="00B415A7" w:rsidP="00B415A7">
            <w:pPr>
              <w:rPr>
                <w:rFonts w:ascii="Times New Roman" w:hAnsi="Times New Roman" w:cs="Times New Roman"/>
                <w:sz w:val="24"/>
                <w:szCs w:val="24"/>
              </w:rPr>
            </w:pPr>
          </w:p>
        </w:tc>
        <w:tc>
          <w:tcPr>
            <w:tcW w:w="425" w:type="dxa"/>
          </w:tcPr>
          <w:p w14:paraId="32126E3C" w14:textId="039D652F" w:rsidR="00B415A7" w:rsidRPr="00B415A7" w:rsidRDefault="00B415A7" w:rsidP="00B415A7">
            <w:pPr>
              <w:rPr>
                <w:rFonts w:ascii="Times New Roman" w:hAnsi="Times New Roman" w:cs="Times New Roman"/>
                <w:sz w:val="24"/>
                <w:szCs w:val="24"/>
              </w:rPr>
            </w:pPr>
          </w:p>
        </w:tc>
        <w:tc>
          <w:tcPr>
            <w:tcW w:w="2131" w:type="dxa"/>
          </w:tcPr>
          <w:p w14:paraId="0544625F" w14:textId="56D7DBA7" w:rsidR="00B415A7" w:rsidRPr="00B415A7" w:rsidRDefault="00B415A7" w:rsidP="00B415A7">
            <w:pPr>
              <w:rPr>
                <w:rFonts w:ascii="Times New Roman" w:hAnsi="Times New Roman" w:cs="Times New Roman"/>
                <w:sz w:val="24"/>
                <w:szCs w:val="24"/>
              </w:rPr>
            </w:pPr>
          </w:p>
        </w:tc>
        <w:tc>
          <w:tcPr>
            <w:tcW w:w="2547" w:type="dxa"/>
          </w:tcPr>
          <w:p w14:paraId="6D0B628A" w14:textId="77777777" w:rsidR="0024272D" w:rsidRDefault="0024272D" w:rsidP="00B415A7">
            <w:pPr>
              <w:rPr>
                <w:rFonts w:ascii="Times New Roman" w:hAnsi="Times New Roman" w:cs="Times New Roman"/>
                <w:sz w:val="24"/>
                <w:szCs w:val="24"/>
              </w:rPr>
            </w:pPr>
          </w:p>
          <w:p w14:paraId="2B7E789B" w14:textId="24773385"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grūtniecība (patreiz)</w:t>
            </w:r>
          </w:p>
        </w:tc>
        <w:tc>
          <w:tcPr>
            <w:tcW w:w="425" w:type="dxa"/>
          </w:tcPr>
          <w:p w14:paraId="1DAE14A9" w14:textId="77777777" w:rsidR="00B415A7" w:rsidRPr="00B415A7" w:rsidRDefault="00B415A7" w:rsidP="00B415A7">
            <w:pPr>
              <w:rPr>
                <w:rFonts w:ascii="Times New Roman" w:hAnsi="Times New Roman" w:cs="Times New Roman"/>
                <w:sz w:val="24"/>
                <w:szCs w:val="24"/>
              </w:rPr>
            </w:pPr>
          </w:p>
        </w:tc>
        <w:tc>
          <w:tcPr>
            <w:tcW w:w="426" w:type="dxa"/>
          </w:tcPr>
          <w:p w14:paraId="614BE4D0" w14:textId="60CFC464" w:rsidR="00B415A7" w:rsidRPr="00B415A7" w:rsidRDefault="00B415A7" w:rsidP="00B415A7">
            <w:pPr>
              <w:rPr>
                <w:rFonts w:ascii="Times New Roman" w:hAnsi="Times New Roman" w:cs="Times New Roman"/>
                <w:sz w:val="24"/>
                <w:szCs w:val="24"/>
              </w:rPr>
            </w:pPr>
          </w:p>
        </w:tc>
        <w:tc>
          <w:tcPr>
            <w:tcW w:w="2268" w:type="dxa"/>
            <w:gridSpan w:val="2"/>
          </w:tcPr>
          <w:p w14:paraId="2DE59E96" w14:textId="23F0A08C" w:rsidR="00B415A7" w:rsidRPr="00B415A7" w:rsidRDefault="00B415A7" w:rsidP="00B415A7">
            <w:pPr>
              <w:rPr>
                <w:rFonts w:ascii="Times New Roman" w:hAnsi="Times New Roman" w:cs="Times New Roman"/>
                <w:sz w:val="24"/>
                <w:szCs w:val="24"/>
              </w:rPr>
            </w:pPr>
          </w:p>
        </w:tc>
      </w:tr>
      <w:tr w:rsidR="00B415A7" w:rsidRPr="00B415A7" w14:paraId="7531E79C" w14:textId="77777777" w:rsidTr="00755B77">
        <w:tc>
          <w:tcPr>
            <w:tcW w:w="2269" w:type="dxa"/>
          </w:tcPr>
          <w:p w14:paraId="6E0D5275" w14:textId="15963D82" w:rsidR="00B415A7" w:rsidRDefault="0024272D" w:rsidP="00B415A7">
            <w:pPr>
              <w:rPr>
                <w:rFonts w:ascii="Times New Roman" w:hAnsi="Times New Roman" w:cs="Times New Roman"/>
                <w:sz w:val="24"/>
                <w:szCs w:val="24"/>
              </w:rPr>
            </w:pPr>
            <w:r>
              <w:rPr>
                <w:rFonts w:ascii="Times New Roman" w:hAnsi="Times New Roman" w:cs="Times New Roman"/>
                <w:sz w:val="24"/>
                <w:szCs w:val="24"/>
              </w:rPr>
              <w:t>smēķēšana (cigarešu skaits dienā)</w:t>
            </w:r>
          </w:p>
          <w:p w14:paraId="25D1E680" w14:textId="20EAE2D9" w:rsidR="0024272D" w:rsidRPr="00B415A7" w:rsidRDefault="0024272D" w:rsidP="00B415A7">
            <w:pPr>
              <w:rPr>
                <w:rFonts w:ascii="Times New Roman" w:hAnsi="Times New Roman" w:cs="Times New Roman"/>
                <w:sz w:val="24"/>
                <w:szCs w:val="24"/>
              </w:rPr>
            </w:pPr>
          </w:p>
        </w:tc>
        <w:tc>
          <w:tcPr>
            <w:tcW w:w="425" w:type="dxa"/>
          </w:tcPr>
          <w:p w14:paraId="5E95B6AF" w14:textId="77777777" w:rsidR="00B415A7" w:rsidRPr="00B415A7" w:rsidRDefault="00B415A7" w:rsidP="00B415A7">
            <w:pPr>
              <w:rPr>
                <w:rFonts w:ascii="Times New Roman" w:hAnsi="Times New Roman" w:cs="Times New Roman"/>
                <w:sz w:val="24"/>
                <w:szCs w:val="24"/>
              </w:rPr>
            </w:pPr>
          </w:p>
        </w:tc>
        <w:tc>
          <w:tcPr>
            <w:tcW w:w="425" w:type="dxa"/>
          </w:tcPr>
          <w:p w14:paraId="6468890E" w14:textId="5C770F60" w:rsidR="00B415A7" w:rsidRPr="00B415A7" w:rsidRDefault="00B415A7" w:rsidP="00B415A7">
            <w:pPr>
              <w:rPr>
                <w:rFonts w:ascii="Times New Roman" w:hAnsi="Times New Roman" w:cs="Times New Roman"/>
                <w:sz w:val="24"/>
                <w:szCs w:val="24"/>
              </w:rPr>
            </w:pPr>
          </w:p>
        </w:tc>
        <w:tc>
          <w:tcPr>
            <w:tcW w:w="2131" w:type="dxa"/>
          </w:tcPr>
          <w:p w14:paraId="008493A5" w14:textId="3FE23719" w:rsidR="00B415A7" w:rsidRPr="00B415A7" w:rsidRDefault="00B415A7" w:rsidP="00B415A7">
            <w:pPr>
              <w:rPr>
                <w:rFonts w:ascii="Times New Roman" w:hAnsi="Times New Roman" w:cs="Times New Roman"/>
                <w:sz w:val="24"/>
                <w:szCs w:val="24"/>
              </w:rPr>
            </w:pPr>
          </w:p>
        </w:tc>
        <w:tc>
          <w:tcPr>
            <w:tcW w:w="2547" w:type="dxa"/>
          </w:tcPr>
          <w:p w14:paraId="7920DDEE" w14:textId="4AE253CB"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smadzeņu asinsrites traucējumi, insults (trieka), galvas traumas</w:t>
            </w:r>
          </w:p>
        </w:tc>
        <w:tc>
          <w:tcPr>
            <w:tcW w:w="425" w:type="dxa"/>
          </w:tcPr>
          <w:p w14:paraId="55C50C11" w14:textId="77777777" w:rsidR="00B415A7" w:rsidRPr="00B415A7" w:rsidRDefault="00B415A7" w:rsidP="00B415A7">
            <w:pPr>
              <w:rPr>
                <w:rFonts w:ascii="Times New Roman" w:hAnsi="Times New Roman" w:cs="Times New Roman"/>
                <w:sz w:val="24"/>
                <w:szCs w:val="24"/>
              </w:rPr>
            </w:pPr>
          </w:p>
        </w:tc>
        <w:tc>
          <w:tcPr>
            <w:tcW w:w="426" w:type="dxa"/>
          </w:tcPr>
          <w:p w14:paraId="3AE21CDA" w14:textId="131989B8" w:rsidR="00B415A7" w:rsidRPr="00B415A7" w:rsidRDefault="00B415A7" w:rsidP="00B415A7">
            <w:pPr>
              <w:rPr>
                <w:rFonts w:ascii="Times New Roman" w:hAnsi="Times New Roman" w:cs="Times New Roman"/>
                <w:sz w:val="24"/>
                <w:szCs w:val="24"/>
              </w:rPr>
            </w:pPr>
          </w:p>
        </w:tc>
        <w:tc>
          <w:tcPr>
            <w:tcW w:w="2268" w:type="dxa"/>
            <w:gridSpan w:val="2"/>
          </w:tcPr>
          <w:p w14:paraId="7CEEEE1E" w14:textId="085B8AA2" w:rsidR="00B415A7" w:rsidRPr="00B415A7" w:rsidRDefault="00B415A7" w:rsidP="00B415A7">
            <w:pPr>
              <w:rPr>
                <w:rFonts w:ascii="Times New Roman" w:hAnsi="Times New Roman" w:cs="Times New Roman"/>
                <w:sz w:val="24"/>
                <w:szCs w:val="24"/>
              </w:rPr>
            </w:pPr>
          </w:p>
        </w:tc>
      </w:tr>
      <w:tr w:rsidR="00B415A7" w:rsidRPr="00B415A7" w14:paraId="604D127D" w14:textId="77777777" w:rsidTr="00755B77">
        <w:tc>
          <w:tcPr>
            <w:tcW w:w="2269" w:type="dxa"/>
          </w:tcPr>
          <w:p w14:paraId="168F4F79" w14:textId="252CB80B"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sirds slimības (sirds kaite, stenokardija, miokarda infarkts...)</w:t>
            </w:r>
          </w:p>
        </w:tc>
        <w:tc>
          <w:tcPr>
            <w:tcW w:w="425" w:type="dxa"/>
          </w:tcPr>
          <w:p w14:paraId="2E77CBA1" w14:textId="77777777" w:rsidR="00B415A7" w:rsidRPr="00B415A7" w:rsidRDefault="00B415A7" w:rsidP="00B415A7">
            <w:pPr>
              <w:rPr>
                <w:rFonts w:ascii="Times New Roman" w:hAnsi="Times New Roman" w:cs="Times New Roman"/>
                <w:sz w:val="24"/>
                <w:szCs w:val="24"/>
              </w:rPr>
            </w:pPr>
          </w:p>
        </w:tc>
        <w:tc>
          <w:tcPr>
            <w:tcW w:w="425" w:type="dxa"/>
          </w:tcPr>
          <w:p w14:paraId="251463F9" w14:textId="00649A15" w:rsidR="00B415A7" w:rsidRPr="00B415A7" w:rsidRDefault="00B415A7" w:rsidP="00B415A7">
            <w:pPr>
              <w:rPr>
                <w:rFonts w:ascii="Times New Roman" w:hAnsi="Times New Roman" w:cs="Times New Roman"/>
                <w:sz w:val="24"/>
                <w:szCs w:val="24"/>
              </w:rPr>
            </w:pPr>
          </w:p>
        </w:tc>
        <w:tc>
          <w:tcPr>
            <w:tcW w:w="2131" w:type="dxa"/>
          </w:tcPr>
          <w:p w14:paraId="12E89BEB" w14:textId="134A510F" w:rsidR="00B415A7" w:rsidRPr="00B415A7" w:rsidRDefault="00B415A7" w:rsidP="00B415A7">
            <w:pPr>
              <w:rPr>
                <w:rFonts w:ascii="Times New Roman" w:hAnsi="Times New Roman" w:cs="Times New Roman"/>
                <w:sz w:val="24"/>
                <w:szCs w:val="24"/>
              </w:rPr>
            </w:pPr>
          </w:p>
        </w:tc>
        <w:tc>
          <w:tcPr>
            <w:tcW w:w="2547" w:type="dxa"/>
          </w:tcPr>
          <w:p w14:paraId="00B23A60" w14:textId="5C73B731"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operācijas (kādas un kad, kādā anestēzijā)</w:t>
            </w:r>
          </w:p>
        </w:tc>
        <w:tc>
          <w:tcPr>
            <w:tcW w:w="425" w:type="dxa"/>
          </w:tcPr>
          <w:p w14:paraId="311FBD2C" w14:textId="77777777" w:rsidR="00B415A7" w:rsidRPr="00B415A7" w:rsidRDefault="00B415A7" w:rsidP="00B415A7">
            <w:pPr>
              <w:rPr>
                <w:rFonts w:ascii="Times New Roman" w:hAnsi="Times New Roman" w:cs="Times New Roman"/>
                <w:sz w:val="24"/>
                <w:szCs w:val="24"/>
              </w:rPr>
            </w:pPr>
          </w:p>
        </w:tc>
        <w:tc>
          <w:tcPr>
            <w:tcW w:w="426" w:type="dxa"/>
          </w:tcPr>
          <w:p w14:paraId="28216489" w14:textId="50D25BFC" w:rsidR="00B415A7" w:rsidRPr="00B415A7" w:rsidRDefault="00B415A7" w:rsidP="00B415A7">
            <w:pPr>
              <w:rPr>
                <w:rFonts w:ascii="Times New Roman" w:hAnsi="Times New Roman" w:cs="Times New Roman"/>
                <w:sz w:val="24"/>
                <w:szCs w:val="24"/>
              </w:rPr>
            </w:pPr>
          </w:p>
        </w:tc>
        <w:tc>
          <w:tcPr>
            <w:tcW w:w="2268" w:type="dxa"/>
            <w:gridSpan w:val="2"/>
          </w:tcPr>
          <w:p w14:paraId="50762A99" w14:textId="7D61B31D" w:rsidR="00B415A7" w:rsidRPr="00B415A7" w:rsidRDefault="00B415A7" w:rsidP="00B415A7">
            <w:pPr>
              <w:rPr>
                <w:rFonts w:ascii="Times New Roman" w:hAnsi="Times New Roman" w:cs="Times New Roman"/>
                <w:sz w:val="24"/>
                <w:szCs w:val="24"/>
              </w:rPr>
            </w:pPr>
          </w:p>
        </w:tc>
      </w:tr>
      <w:tr w:rsidR="00B415A7" w:rsidRPr="00B415A7" w14:paraId="19775521" w14:textId="77777777" w:rsidTr="00755B77">
        <w:tc>
          <w:tcPr>
            <w:tcW w:w="2269" w:type="dxa"/>
          </w:tcPr>
          <w:p w14:paraId="648C53AE" w14:textId="77777777" w:rsidR="0024272D" w:rsidRDefault="0024272D" w:rsidP="00B415A7">
            <w:pPr>
              <w:rPr>
                <w:rFonts w:ascii="Times New Roman" w:hAnsi="Times New Roman" w:cs="Times New Roman"/>
                <w:sz w:val="24"/>
                <w:szCs w:val="24"/>
              </w:rPr>
            </w:pPr>
          </w:p>
          <w:p w14:paraId="3BF3F8EF" w14:textId="4B127A26" w:rsidR="00B415A7" w:rsidRDefault="0024272D" w:rsidP="00B415A7">
            <w:pPr>
              <w:rPr>
                <w:rFonts w:ascii="Times New Roman" w:hAnsi="Times New Roman" w:cs="Times New Roman"/>
                <w:sz w:val="24"/>
                <w:szCs w:val="24"/>
              </w:rPr>
            </w:pPr>
            <w:r>
              <w:rPr>
                <w:rFonts w:ascii="Times New Roman" w:hAnsi="Times New Roman" w:cs="Times New Roman"/>
                <w:sz w:val="24"/>
                <w:szCs w:val="24"/>
              </w:rPr>
              <w:t>sirds artimijas</w:t>
            </w:r>
          </w:p>
          <w:p w14:paraId="07CB21BA" w14:textId="76732F8C" w:rsidR="0024272D" w:rsidRPr="00B415A7" w:rsidRDefault="0024272D" w:rsidP="00B415A7">
            <w:pPr>
              <w:rPr>
                <w:rFonts w:ascii="Times New Roman" w:hAnsi="Times New Roman" w:cs="Times New Roman"/>
                <w:sz w:val="24"/>
                <w:szCs w:val="24"/>
              </w:rPr>
            </w:pPr>
          </w:p>
        </w:tc>
        <w:tc>
          <w:tcPr>
            <w:tcW w:w="425" w:type="dxa"/>
          </w:tcPr>
          <w:p w14:paraId="69C595CF" w14:textId="77777777" w:rsidR="00B415A7" w:rsidRPr="00B415A7" w:rsidRDefault="00B415A7" w:rsidP="00B415A7">
            <w:pPr>
              <w:rPr>
                <w:rFonts w:ascii="Times New Roman" w:hAnsi="Times New Roman" w:cs="Times New Roman"/>
                <w:sz w:val="24"/>
                <w:szCs w:val="24"/>
              </w:rPr>
            </w:pPr>
          </w:p>
        </w:tc>
        <w:tc>
          <w:tcPr>
            <w:tcW w:w="425" w:type="dxa"/>
          </w:tcPr>
          <w:p w14:paraId="5DCF5283" w14:textId="36CCCC47" w:rsidR="00B415A7" w:rsidRPr="00B415A7" w:rsidRDefault="00B415A7" w:rsidP="00B415A7">
            <w:pPr>
              <w:rPr>
                <w:rFonts w:ascii="Times New Roman" w:hAnsi="Times New Roman" w:cs="Times New Roman"/>
                <w:sz w:val="24"/>
                <w:szCs w:val="24"/>
              </w:rPr>
            </w:pPr>
          </w:p>
        </w:tc>
        <w:tc>
          <w:tcPr>
            <w:tcW w:w="2131" w:type="dxa"/>
          </w:tcPr>
          <w:p w14:paraId="16D987A8" w14:textId="4D58AC1A" w:rsidR="00B415A7" w:rsidRPr="00B415A7" w:rsidRDefault="00B415A7" w:rsidP="00B415A7">
            <w:pPr>
              <w:rPr>
                <w:rFonts w:ascii="Times New Roman" w:hAnsi="Times New Roman" w:cs="Times New Roman"/>
                <w:sz w:val="24"/>
                <w:szCs w:val="24"/>
              </w:rPr>
            </w:pPr>
          </w:p>
        </w:tc>
        <w:tc>
          <w:tcPr>
            <w:tcW w:w="2547" w:type="dxa"/>
          </w:tcPr>
          <w:p w14:paraId="3235FC84" w14:textId="670EAC73"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sarežģījumi iepriekšējo anestēziju laikā</w:t>
            </w:r>
          </w:p>
        </w:tc>
        <w:tc>
          <w:tcPr>
            <w:tcW w:w="425" w:type="dxa"/>
          </w:tcPr>
          <w:p w14:paraId="59927083" w14:textId="77777777" w:rsidR="00B415A7" w:rsidRPr="00B415A7" w:rsidRDefault="00B415A7" w:rsidP="00B415A7">
            <w:pPr>
              <w:rPr>
                <w:rFonts w:ascii="Times New Roman" w:hAnsi="Times New Roman" w:cs="Times New Roman"/>
                <w:sz w:val="24"/>
                <w:szCs w:val="24"/>
              </w:rPr>
            </w:pPr>
          </w:p>
        </w:tc>
        <w:tc>
          <w:tcPr>
            <w:tcW w:w="426" w:type="dxa"/>
          </w:tcPr>
          <w:p w14:paraId="1BA63E7F" w14:textId="420BCBB3" w:rsidR="00B415A7" w:rsidRPr="00B415A7" w:rsidRDefault="00B415A7" w:rsidP="00B415A7">
            <w:pPr>
              <w:rPr>
                <w:rFonts w:ascii="Times New Roman" w:hAnsi="Times New Roman" w:cs="Times New Roman"/>
                <w:sz w:val="24"/>
                <w:szCs w:val="24"/>
              </w:rPr>
            </w:pPr>
          </w:p>
        </w:tc>
        <w:tc>
          <w:tcPr>
            <w:tcW w:w="2268" w:type="dxa"/>
            <w:gridSpan w:val="2"/>
          </w:tcPr>
          <w:p w14:paraId="5C252E8A" w14:textId="3637F45C" w:rsidR="00B415A7" w:rsidRPr="00B415A7" w:rsidRDefault="00B415A7" w:rsidP="00B415A7">
            <w:pPr>
              <w:rPr>
                <w:rFonts w:ascii="Times New Roman" w:hAnsi="Times New Roman" w:cs="Times New Roman"/>
                <w:sz w:val="24"/>
                <w:szCs w:val="24"/>
              </w:rPr>
            </w:pPr>
          </w:p>
        </w:tc>
      </w:tr>
      <w:tr w:rsidR="00B415A7" w:rsidRPr="00B415A7" w14:paraId="3DEFF29D" w14:textId="77777777" w:rsidTr="00755B77">
        <w:tc>
          <w:tcPr>
            <w:tcW w:w="2269" w:type="dxa"/>
          </w:tcPr>
          <w:p w14:paraId="6B37A223" w14:textId="62D775AB" w:rsidR="00B415A7" w:rsidRDefault="0024272D" w:rsidP="00B415A7">
            <w:pPr>
              <w:rPr>
                <w:rFonts w:ascii="Times New Roman" w:hAnsi="Times New Roman" w:cs="Times New Roman"/>
                <w:sz w:val="24"/>
                <w:szCs w:val="24"/>
              </w:rPr>
            </w:pPr>
            <w:r>
              <w:rPr>
                <w:rFonts w:ascii="Times New Roman" w:hAnsi="Times New Roman" w:cs="Times New Roman"/>
                <w:sz w:val="24"/>
                <w:szCs w:val="24"/>
              </w:rPr>
              <w:t>augsts asins spiediens</w:t>
            </w:r>
          </w:p>
          <w:p w14:paraId="1209832C" w14:textId="19A1B208" w:rsidR="0024272D" w:rsidRPr="00B415A7" w:rsidRDefault="0024272D" w:rsidP="00B415A7">
            <w:pPr>
              <w:rPr>
                <w:rFonts w:ascii="Times New Roman" w:hAnsi="Times New Roman" w:cs="Times New Roman"/>
                <w:sz w:val="24"/>
                <w:szCs w:val="24"/>
              </w:rPr>
            </w:pPr>
          </w:p>
        </w:tc>
        <w:tc>
          <w:tcPr>
            <w:tcW w:w="425" w:type="dxa"/>
          </w:tcPr>
          <w:p w14:paraId="70FA6130" w14:textId="77777777" w:rsidR="00B415A7" w:rsidRPr="00B415A7" w:rsidRDefault="00B415A7" w:rsidP="00B415A7">
            <w:pPr>
              <w:rPr>
                <w:rFonts w:ascii="Times New Roman" w:hAnsi="Times New Roman" w:cs="Times New Roman"/>
                <w:sz w:val="24"/>
                <w:szCs w:val="24"/>
              </w:rPr>
            </w:pPr>
          </w:p>
        </w:tc>
        <w:tc>
          <w:tcPr>
            <w:tcW w:w="425" w:type="dxa"/>
          </w:tcPr>
          <w:p w14:paraId="3C952276" w14:textId="07DAD3C2" w:rsidR="00B415A7" w:rsidRPr="00B415A7" w:rsidRDefault="00B415A7" w:rsidP="00B415A7">
            <w:pPr>
              <w:rPr>
                <w:rFonts w:ascii="Times New Roman" w:hAnsi="Times New Roman" w:cs="Times New Roman"/>
                <w:sz w:val="24"/>
                <w:szCs w:val="24"/>
              </w:rPr>
            </w:pPr>
          </w:p>
        </w:tc>
        <w:tc>
          <w:tcPr>
            <w:tcW w:w="2131" w:type="dxa"/>
          </w:tcPr>
          <w:p w14:paraId="11F9DA99" w14:textId="5478E279" w:rsidR="00B415A7" w:rsidRPr="00B415A7" w:rsidRDefault="00B415A7" w:rsidP="00B415A7">
            <w:pPr>
              <w:rPr>
                <w:rFonts w:ascii="Times New Roman" w:hAnsi="Times New Roman" w:cs="Times New Roman"/>
                <w:sz w:val="24"/>
                <w:szCs w:val="24"/>
              </w:rPr>
            </w:pPr>
          </w:p>
        </w:tc>
        <w:tc>
          <w:tcPr>
            <w:tcW w:w="2547" w:type="dxa"/>
          </w:tcPr>
          <w:p w14:paraId="3943C81E" w14:textId="2D96CD0D"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asins pārliešana un tās sarežģījumi</w:t>
            </w:r>
          </w:p>
        </w:tc>
        <w:tc>
          <w:tcPr>
            <w:tcW w:w="425" w:type="dxa"/>
          </w:tcPr>
          <w:p w14:paraId="24207A81" w14:textId="77777777" w:rsidR="00B415A7" w:rsidRPr="00B415A7" w:rsidRDefault="00B415A7" w:rsidP="00B415A7">
            <w:pPr>
              <w:rPr>
                <w:rFonts w:ascii="Times New Roman" w:hAnsi="Times New Roman" w:cs="Times New Roman"/>
                <w:sz w:val="24"/>
                <w:szCs w:val="24"/>
              </w:rPr>
            </w:pPr>
          </w:p>
        </w:tc>
        <w:tc>
          <w:tcPr>
            <w:tcW w:w="426" w:type="dxa"/>
          </w:tcPr>
          <w:p w14:paraId="22499BB8" w14:textId="08C90DBB" w:rsidR="00B415A7" w:rsidRPr="00B415A7" w:rsidRDefault="00B415A7" w:rsidP="00B415A7">
            <w:pPr>
              <w:rPr>
                <w:rFonts w:ascii="Times New Roman" w:hAnsi="Times New Roman" w:cs="Times New Roman"/>
                <w:sz w:val="24"/>
                <w:szCs w:val="24"/>
              </w:rPr>
            </w:pPr>
          </w:p>
        </w:tc>
        <w:tc>
          <w:tcPr>
            <w:tcW w:w="2268" w:type="dxa"/>
            <w:gridSpan w:val="2"/>
          </w:tcPr>
          <w:p w14:paraId="78610B00" w14:textId="6E6E8DFA" w:rsidR="00B415A7" w:rsidRPr="00B415A7" w:rsidRDefault="00B415A7" w:rsidP="00B415A7">
            <w:pPr>
              <w:rPr>
                <w:rFonts w:ascii="Times New Roman" w:hAnsi="Times New Roman" w:cs="Times New Roman"/>
                <w:sz w:val="24"/>
                <w:szCs w:val="24"/>
              </w:rPr>
            </w:pPr>
          </w:p>
        </w:tc>
      </w:tr>
      <w:tr w:rsidR="00B415A7" w:rsidRPr="00B415A7" w14:paraId="20D2573C" w14:textId="77777777" w:rsidTr="00755B77">
        <w:tc>
          <w:tcPr>
            <w:tcW w:w="2269" w:type="dxa"/>
          </w:tcPr>
          <w:p w14:paraId="445B4BFB" w14:textId="28D9E220" w:rsidR="00B415A7" w:rsidRDefault="0024272D" w:rsidP="00B415A7">
            <w:pPr>
              <w:rPr>
                <w:rFonts w:ascii="Times New Roman" w:hAnsi="Times New Roman" w:cs="Times New Roman"/>
                <w:sz w:val="24"/>
                <w:szCs w:val="24"/>
              </w:rPr>
            </w:pPr>
            <w:r>
              <w:rPr>
                <w:rFonts w:ascii="Times New Roman" w:hAnsi="Times New Roman" w:cs="Times New Roman"/>
                <w:sz w:val="24"/>
                <w:szCs w:val="24"/>
              </w:rPr>
              <w:t>elpas trūkums, tūskas</w:t>
            </w:r>
          </w:p>
          <w:p w14:paraId="393B555D" w14:textId="5054129F" w:rsidR="0024272D" w:rsidRPr="00B415A7" w:rsidRDefault="0024272D" w:rsidP="00B415A7">
            <w:pPr>
              <w:rPr>
                <w:rFonts w:ascii="Times New Roman" w:hAnsi="Times New Roman" w:cs="Times New Roman"/>
                <w:sz w:val="24"/>
                <w:szCs w:val="24"/>
              </w:rPr>
            </w:pPr>
          </w:p>
        </w:tc>
        <w:tc>
          <w:tcPr>
            <w:tcW w:w="425" w:type="dxa"/>
          </w:tcPr>
          <w:p w14:paraId="4278EB58" w14:textId="77777777" w:rsidR="00B415A7" w:rsidRPr="00B415A7" w:rsidRDefault="00B415A7" w:rsidP="00B415A7">
            <w:pPr>
              <w:rPr>
                <w:rFonts w:ascii="Times New Roman" w:hAnsi="Times New Roman" w:cs="Times New Roman"/>
                <w:sz w:val="24"/>
                <w:szCs w:val="24"/>
              </w:rPr>
            </w:pPr>
          </w:p>
        </w:tc>
        <w:tc>
          <w:tcPr>
            <w:tcW w:w="425" w:type="dxa"/>
          </w:tcPr>
          <w:p w14:paraId="5BC6C345" w14:textId="7BA34AC9" w:rsidR="00B415A7" w:rsidRPr="00B415A7" w:rsidRDefault="00B415A7" w:rsidP="00B415A7">
            <w:pPr>
              <w:rPr>
                <w:rFonts w:ascii="Times New Roman" w:hAnsi="Times New Roman" w:cs="Times New Roman"/>
                <w:sz w:val="24"/>
                <w:szCs w:val="24"/>
              </w:rPr>
            </w:pPr>
          </w:p>
        </w:tc>
        <w:tc>
          <w:tcPr>
            <w:tcW w:w="2131" w:type="dxa"/>
          </w:tcPr>
          <w:p w14:paraId="3446B2F1" w14:textId="578D1E0D" w:rsidR="00B415A7" w:rsidRPr="00B415A7" w:rsidRDefault="00B415A7" w:rsidP="00B415A7">
            <w:pPr>
              <w:rPr>
                <w:rFonts w:ascii="Times New Roman" w:hAnsi="Times New Roman" w:cs="Times New Roman"/>
                <w:sz w:val="24"/>
                <w:szCs w:val="24"/>
              </w:rPr>
            </w:pPr>
          </w:p>
        </w:tc>
        <w:tc>
          <w:tcPr>
            <w:tcW w:w="2547" w:type="dxa"/>
          </w:tcPr>
          <w:p w14:paraId="174B9F72" w14:textId="5919A36A"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alerģiskas reakcijas, medikamentu nepanesamība</w:t>
            </w:r>
          </w:p>
        </w:tc>
        <w:tc>
          <w:tcPr>
            <w:tcW w:w="425" w:type="dxa"/>
          </w:tcPr>
          <w:p w14:paraId="1941A0A6" w14:textId="77777777" w:rsidR="00B415A7" w:rsidRPr="00B415A7" w:rsidRDefault="00B415A7" w:rsidP="00B415A7">
            <w:pPr>
              <w:rPr>
                <w:rFonts w:ascii="Times New Roman" w:hAnsi="Times New Roman" w:cs="Times New Roman"/>
                <w:sz w:val="24"/>
                <w:szCs w:val="24"/>
              </w:rPr>
            </w:pPr>
          </w:p>
        </w:tc>
        <w:tc>
          <w:tcPr>
            <w:tcW w:w="426" w:type="dxa"/>
          </w:tcPr>
          <w:p w14:paraId="5ACF0F1F" w14:textId="1AED361C" w:rsidR="00B415A7" w:rsidRPr="00B415A7" w:rsidRDefault="00B415A7" w:rsidP="00B415A7">
            <w:pPr>
              <w:rPr>
                <w:rFonts w:ascii="Times New Roman" w:hAnsi="Times New Roman" w:cs="Times New Roman"/>
                <w:sz w:val="24"/>
                <w:szCs w:val="24"/>
              </w:rPr>
            </w:pPr>
          </w:p>
        </w:tc>
        <w:tc>
          <w:tcPr>
            <w:tcW w:w="2268" w:type="dxa"/>
            <w:gridSpan w:val="2"/>
          </w:tcPr>
          <w:p w14:paraId="4B308E5D" w14:textId="1B3852D9" w:rsidR="00B415A7" w:rsidRPr="00B415A7" w:rsidRDefault="00B415A7" w:rsidP="00B415A7">
            <w:pPr>
              <w:rPr>
                <w:rFonts w:ascii="Times New Roman" w:hAnsi="Times New Roman" w:cs="Times New Roman"/>
                <w:sz w:val="24"/>
                <w:szCs w:val="24"/>
              </w:rPr>
            </w:pPr>
          </w:p>
        </w:tc>
      </w:tr>
      <w:tr w:rsidR="00B415A7" w:rsidRPr="00B415A7" w14:paraId="305AB69C" w14:textId="77777777" w:rsidTr="00755B77">
        <w:tc>
          <w:tcPr>
            <w:tcW w:w="2269" w:type="dxa"/>
          </w:tcPr>
          <w:p w14:paraId="40695D48" w14:textId="452133AF"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muskuļu vājums, miastēnija, poliomielīts</w:t>
            </w:r>
          </w:p>
        </w:tc>
        <w:tc>
          <w:tcPr>
            <w:tcW w:w="425" w:type="dxa"/>
          </w:tcPr>
          <w:p w14:paraId="6DFA8C9D" w14:textId="77777777" w:rsidR="00B415A7" w:rsidRPr="00B415A7" w:rsidRDefault="00B415A7" w:rsidP="00B415A7">
            <w:pPr>
              <w:rPr>
                <w:rFonts w:ascii="Times New Roman" w:hAnsi="Times New Roman" w:cs="Times New Roman"/>
                <w:sz w:val="24"/>
                <w:szCs w:val="24"/>
              </w:rPr>
            </w:pPr>
          </w:p>
        </w:tc>
        <w:tc>
          <w:tcPr>
            <w:tcW w:w="425" w:type="dxa"/>
          </w:tcPr>
          <w:p w14:paraId="4F32DAC0" w14:textId="04027977" w:rsidR="00B415A7" w:rsidRPr="00B415A7" w:rsidRDefault="00B415A7" w:rsidP="00B415A7">
            <w:pPr>
              <w:rPr>
                <w:rFonts w:ascii="Times New Roman" w:hAnsi="Times New Roman" w:cs="Times New Roman"/>
                <w:sz w:val="24"/>
                <w:szCs w:val="24"/>
              </w:rPr>
            </w:pPr>
          </w:p>
        </w:tc>
        <w:tc>
          <w:tcPr>
            <w:tcW w:w="2131" w:type="dxa"/>
          </w:tcPr>
          <w:p w14:paraId="252C6DBF" w14:textId="3E654C74" w:rsidR="00B415A7" w:rsidRPr="00B415A7" w:rsidRDefault="00B415A7" w:rsidP="00B415A7">
            <w:pPr>
              <w:rPr>
                <w:rFonts w:ascii="Times New Roman" w:hAnsi="Times New Roman" w:cs="Times New Roman"/>
                <w:sz w:val="24"/>
                <w:szCs w:val="24"/>
              </w:rPr>
            </w:pPr>
          </w:p>
        </w:tc>
        <w:tc>
          <w:tcPr>
            <w:tcW w:w="2547" w:type="dxa"/>
          </w:tcPr>
          <w:p w14:paraId="347B0304" w14:textId="599778C4"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zobu protēzes, kontaktlēcas</w:t>
            </w:r>
          </w:p>
        </w:tc>
        <w:tc>
          <w:tcPr>
            <w:tcW w:w="425" w:type="dxa"/>
          </w:tcPr>
          <w:p w14:paraId="1BCC3F4F" w14:textId="77777777" w:rsidR="00B415A7" w:rsidRPr="00B415A7" w:rsidRDefault="00B415A7" w:rsidP="00B415A7">
            <w:pPr>
              <w:rPr>
                <w:rFonts w:ascii="Times New Roman" w:hAnsi="Times New Roman" w:cs="Times New Roman"/>
                <w:sz w:val="24"/>
                <w:szCs w:val="24"/>
              </w:rPr>
            </w:pPr>
          </w:p>
        </w:tc>
        <w:tc>
          <w:tcPr>
            <w:tcW w:w="426" w:type="dxa"/>
          </w:tcPr>
          <w:p w14:paraId="19D1CC60" w14:textId="6F1BE279" w:rsidR="00B415A7" w:rsidRPr="00B415A7" w:rsidRDefault="00B415A7" w:rsidP="00B415A7">
            <w:pPr>
              <w:rPr>
                <w:rFonts w:ascii="Times New Roman" w:hAnsi="Times New Roman" w:cs="Times New Roman"/>
                <w:sz w:val="24"/>
                <w:szCs w:val="24"/>
              </w:rPr>
            </w:pPr>
          </w:p>
        </w:tc>
        <w:tc>
          <w:tcPr>
            <w:tcW w:w="2268" w:type="dxa"/>
            <w:gridSpan w:val="2"/>
          </w:tcPr>
          <w:p w14:paraId="6E2F86FE" w14:textId="71B3CD24" w:rsidR="00B415A7" w:rsidRPr="00B415A7" w:rsidRDefault="00B415A7" w:rsidP="00B415A7">
            <w:pPr>
              <w:rPr>
                <w:rFonts w:ascii="Times New Roman" w:hAnsi="Times New Roman" w:cs="Times New Roman"/>
                <w:sz w:val="24"/>
                <w:szCs w:val="24"/>
              </w:rPr>
            </w:pPr>
          </w:p>
        </w:tc>
      </w:tr>
      <w:tr w:rsidR="00B415A7" w:rsidRPr="00B415A7" w14:paraId="117C2184" w14:textId="77777777" w:rsidTr="00755B77">
        <w:tc>
          <w:tcPr>
            <w:tcW w:w="2269" w:type="dxa"/>
          </w:tcPr>
          <w:p w14:paraId="0236690D" w14:textId="19916403" w:rsidR="00B415A7" w:rsidRDefault="0024272D" w:rsidP="00B415A7">
            <w:pPr>
              <w:rPr>
                <w:rFonts w:ascii="Times New Roman" w:hAnsi="Times New Roman" w:cs="Times New Roman"/>
                <w:sz w:val="24"/>
                <w:szCs w:val="24"/>
              </w:rPr>
            </w:pPr>
            <w:r>
              <w:rPr>
                <w:rFonts w:ascii="Times New Roman" w:hAnsi="Times New Roman" w:cs="Times New Roman"/>
                <w:sz w:val="24"/>
                <w:szCs w:val="24"/>
              </w:rPr>
              <w:t>vispārēji krampji, epilepsija</w:t>
            </w:r>
          </w:p>
          <w:p w14:paraId="231C4DB9" w14:textId="7D7EBD70" w:rsidR="0024272D" w:rsidRPr="00B415A7" w:rsidRDefault="0024272D" w:rsidP="00B415A7">
            <w:pPr>
              <w:rPr>
                <w:rFonts w:ascii="Times New Roman" w:hAnsi="Times New Roman" w:cs="Times New Roman"/>
                <w:sz w:val="24"/>
                <w:szCs w:val="24"/>
              </w:rPr>
            </w:pPr>
          </w:p>
        </w:tc>
        <w:tc>
          <w:tcPr>
            <w:tcW w:w="425" w:type="dxa"/>
          </w:tcPr>
          <w:p w14:paraId="2E379507" w14:textId="77777777" w:rsidR="00B415A7" w:rsidRPr="00B415A7" w:rsidRDefault="00B415A7" w:rsidP="00B415A7">
            <w:pPr>
              <w:rPr>
                <w:rFonts w:ascii="Times New Roman" w:hAnsi="Times New Roman" w:cs="Times New Roman"/>
                <w:sz w:val="24"/>
                <w:szCs w:val="24"/>
              </w:rPr>
            </w:pPr>
          </w:p>
        </w:tc>
        <w:tc>
          <w:tcPr>
            <w:tcW w:w="425" w:type="dxa"/>
          </w:tcPr>
          <w:p w14:paraId="414575E1" w14:textId="53639428" w:rsidR="00B415A7" w:rsidRPr="00B415A7" w:rsidRDefault="00B415A7" w:rsidP="00B415A7">
            <w:pPr>
              <w:rPr>
                <w:rFonts w:ascii="Times New Roman" w:hAnsi="Times New Roman" w:cs="Times New Roman"/>
                <w:sz w:val="24"/>
                <w:szCs w:val="24"/>
              </w:rPr>
            </w:pPr>
          </w:p>
        </w:tc>
        <w:tc>
          <w:tcPr>
            <w:tcW w:w="2131" w:type="dxa"/>
          </w:tcPr>
          <w:p w14:paraId="0FDE7DE3" w14:textId="60F8BBB2" w:rsidR="00B415A7" w:rsidRPr="00B415A7" w:rsidRDefault="00B415A7" w:rsidP="00B415A7">
            <w:pPr>
              <w:rPr>
                <w:rFonts w:ascii="Times New Roman" w:hAnsi="Times New Roman" w:cs="Times New Roman"/>
                <w:sz w:val="24"/>
                <w:szCs w:val="24"/>
              </w:rPr>
            </w:pPr>
          </w:p>
        </w:tc>
        <w:tc>
          <w:tcPr>
            <w:tcW w:w="2547" w:type="dxa"/>
          </w:tcPr>
          <w:p w14:paraId="65903279" w14:textId="71F50184" w:rsidR="00B415A7" w:rsidRPr="00B415A7" w:rsidRDefault="0024272D" w:rsidP="00B415A7">
            <w:pPr>
              <w:rPr>
                <w:rFonts w:ascii="Times New Roman" w:hAnsi="Times New Roman" w:cs="Times New Roman"/>
                <w:sz w:val="24"/>
                <w:szCs w:val="24"/>
              </w:rPr>
            </w:pPr>
            <w:r>
              <w:rPr>
                <w:rFonts w:ascii="Times New Roman" w:hAnsi="Times New Roman" w:cs="Times New Roman"/>
                <w:sz w:val="24"/>
                <w:szCs w:val="24"/>
              </w:rPr>
              <w:t>apgrūtinātas galvas kustības, grūti atvērt muti</w:t>
            </w:r>
          </w:p>
        </w:tc>
        <w:tc>
          <w:tcPr>
            <w:tcW w:w="425" w:type="dxa"/>
          </w:tcPr>
          <w:p w14:paraId="3AC101A5" w14:textId="77777777" w:rsidR="00B415A7" w:rsidRPr="00B415A7" w:rsidRDefault="00B415A7" w:rsidP="00B415A7">
            <w:pPr>
              <w:rPr>
                <w:rFonts w:ascii="Times New Roman" w:hAnsi="Times New Roman" w:cs="Times New Roman"/>
                <w:sz w:val="24"/>
                <w:szCs w:val="24"/>
              </w:rPr>
            </w:pPr>
          </w:p>
        </w:tc>
        <w:tc>
          <w:tcPr>
            <w:tcW w:w="426" w:type="dxa"/>
          </w:tcPr>
          <w:p w14:paraId="28F4D85D" w14:textId="49E39467" w:rsidR="00B415A7" w:rsidRPr="00B415A7" w:rsidRDefault="00B415A7" w:rsidP="00B415A7">
            <w:pPr>
              <w:rPr>
                <w:rFonts w:ascii="Times New Roman" w:hAnsi="Times New Roman" w:cs="Times New Roman"/>
                <w:sz w:val="24"/>
                <w:szCs w:val="24"/>
              </w:rPr>
            </w:pPr>
          </w:p>
        </w:tc>
        <w:tc>
          <w:tcPr>
            <w:tcW w:w="2268" w:type="dxa"/>
            <w:gridSpan w:val="2"/>
          </w:tcPr>
          <w:p w14:paraId="67ED30F5" w14:textId="295B2706" w:rsidR="00B415A7" w:rsidRPr="00B415A7" w:rsidRDefault="00B415A7" w:rsidP="00B415A7">
            <w:pPr>
              <w:rPr>
                <w:rFonts w:ascii="Times New Roman" w:hAnsi="Times New Roman" w:cs="Times New Roman"/>
                <w:sz w:val="24"/>
                <w:szCs w:val="24"/>
              </w:rPr>
            </w:pPr>
          </w:p>
        </w:tc>
      </w:tr>
      <w:tr w:rsidR="00B415A7" w:rsidRPr="00B415A7" w14:paraId="0490D7D9" w14:textId="77777777" w:rsidTr="00755B77">
        <w:tc>
          <w:tcPr>
            <w:tcW w:w="2269" w:type="dxa"/>
          </w:tcPr>
          <w:p w14:paraId="5D535DAA" w14:textId="77777777" w:rsidR="0024272D" w:rsidRDefault="0024272D" w:rsidP="0004021D">
            <w:pPr>
              <w:rPr>
                <w:rFonts w:ascii="Times New Roman" w:hAnsi="Times New Roman" w:cs="Times New Roman"/>
                <w:sz w:val="24"/>
                <w:szCs w:val="24"/>
              </w:rPr>
            </w:pPr>
          </w:p>
          <w:p w14:paraId="5DB868AA" w14:textId="575C2586" w:rsidR="00B415A7" w:rsidRDefault="0024272D" w:rsidP="0004021D">
            <w:pPr>
              <w:rPr>
                <w:rFonts w:ascii="Times New Roman" w:hAnsi="Times New Roman" w:cs="Times New Roman"/>
                <w:sz w:val="24"/>
                <w:szCs w:val="24"/>
              </w:rPr>
            </w:pPr>
            <w:r>
              <w:rPr>
                <w:rFonts w:ascii="Times New Roman" w:hAnsi="Times New Roman" w:cs="Times New Roman"/>
                <w:sz w:val="24"/>
                <w:szCs w:val="24"/>
              </w:rPr>
              <w:t>nieru slimības</w:t>
            </w:r>
          </w:p>
          <w:p w14:paraId="3AF9A87F" w14:textId="623D1E18" w:rsidR="0024272D" w:rsidRPr="00B415A7" w:rsidRDefault="0024272D" w:rsidP="0004021D">
            <w:pPr>
              <w:rPr>
                <w:rFonts w:ascii="Times New Roman" w:hAnsi="Times New Roman" w:cs="Times New Roman"/>
                <w:sz w:val="24"/>
                <w:szCs w:val="24"/>
              </w:rPr>
            </w:pPr>
          </w:p>
        </w:tc>
        <w:tc>
          <w:tcPr>
            <w:tcW w:w="425" w:type="dxa"/>
          </w:tcPr>
          <w:p w14:paraId="0E44C22C" w14:textId="77777777" w:rsidR="00B415A7" w:rsidRPr="00B415A7" w:rsidRDefault="00B415A7" w:rsidP="0004021D">
            <w:pPr>
              <w:rPr>
                <w:rFonts w:ascii="Times New Roman" w:hAnsi="Times New Roman" w:cs="Times New Roman"/>
                <w:sz w:val="24"/>
                <w:szCs w:val="24"/>
              </w:rPr>
            </w:pPr>
          </w:p>
        </w:tc>
        <w:tc>
          <w:tcPr>
            <w:tcW w:w="425" w:type="dxa"/>
          </w:tcPr>
          <w:p w14:paraId="3A81129E" w14:textId="2E1F9FDE" w:rsidR="00B415A7" w:rsidRPr="00B415A7" w:rsidRDefault="00B415A7" w:rsidP="0004021D">
            <w:pPr>
              <w:rPr>
                <w:rFonts w:ascii="Times New Roman" w:hAnsi="Times New Roman" w:cs="Times New Roman"/>
                <w:sz w:val="24"/>
                <w:szCs w:val="24"/>
              </w:rPr>
            </w:pPr>
          </w:p>
        </w:tc>
        <w:tc>
          <w:tcPr>
            <w:tcW w:w="2131" w:type="dxa"/>
          </w:tcPr>
          <w:p w14:paraId="16C1F3B8" w14:textId="55A1C7F6" w:rsidR="00B415A7" w:rsidRPr="00B415A7" w:rsidRDefault="00B415A7" w:rsidP="0004021D">
            <w:pPr>
              <w:rPr>
                <w:rFonts w:ascii="Times New Roman" w:hAnsi="Times New Roman" w:cs="Times New Roman"/>
                <w:sz w:val="24"/>
                <w:szCs w:val="24"/>
              </w:rPr>
            </w:pPr>
          </w:p>
        </w:tc>
        <w:tc>
          <w:tcPr>
            <w:tcW w:w="2547" w:type="dxa"/>
          </w:tcPr>
          <w:p w14:paraId="29AF9CAE" w14:textId="675FBADF" w:rsidR="00B415A7" w:rsidRPr="00B415A7" w:rsidRDefault="0024272D" w:rsidP="0004021D">
            <w:pPr>
              <w:rPr>
                <w:rFonts w:ascii="Times New Roman" w:hAnsi="Times New Roman" w:cs="Times New Roman"/>
                <w:sz w:val="24"/>
                <w:szCs w:val="24"/>
              </w:rPr>
            </w:pPr>
            <w:r>
              <w:rPr>
                <w:rFonts w:ascii="Times New Roman" w:hAnsi="Times New Roman" w:cs="Times New Roman"/>
                <w:sz w:val="24"/>
                <w:szCs w:val="24"/>
              </w:rPr>
              <w:t>paplašinātas apakšstilbu vēnas, t</w:t>
            </w:r>
            <w:r w:rsidR="00001F35">
              <w:rPr>
                <w:rFonts w:ascii="Times New Roman" w:hAnsi="Times New Roman" w:cs="Times New Roman"/>
                <w:sz w:val="24"/>
                <w:szCs w:val="24"/>
              </w:rPr>
              <w:t>r</w:t>
            </w:r>
            <w:r>
              <w:rPr>
                <w:rFonts w:ascii="Times New Roman" w:hAnsi="Times New Roman" w:cs="Times New Roman"/>
                <w:sz w:val="24"/>
                <w:szCs w:val="24"/>
              </w:rPr>
              <w:t>omboflebīti (vēnu iekaisumi)</w:t>
            </w:r>
          </w:p>
        </w:tc>
        <w:tc>
          <w:tcPr>
            <w:tcW w:w="425" w:type="dxa"/>
          </w:tcPr>
          <w:p w14:paraId="392C9BC0" w14:textId="77777777" w:rsidR="00B415A7" w:rsidRPr="00B415A7" w:rsidRDefault="00B415A7" w:rsidP="0004021D">
            <w:pPr>
              <w:rPr>
                <w:rFonts w:ascii="Times New Roman" w:hAnsi="Times New Roman" w:cs="Times New Roman"/>
                <w:sz w:val="24"/>
                <w:szCs w:val="24"/>
              </w:rPr>
            </w:pPr>
          </w:p>
        </w:tc>
        <w:tc>
          <w:tcPr>
            <w:tcW w:w="426" w:type="dxa"/>
          </w:tcPr>
          <w:p w14:paraId="77628F29" w14:textId="76C3309B" w:rsidR="00B415A7" w:rsidRPr="00B415A7" w:rsidRDefault="00B415A7" w:rsidP="0004021D">
            <w:pPr>
              <w:rPr>
                <w:rFonts w:ascii="Times New Roman" w:hAnsi="Times New Roman" w:cs="Times New Roman"/>
                <w:sz w:val="24"/>
                <w:szCs w:val="24"/>
              </w:rPr>
            </w:pPr>
          </w:p>
        </w:tc>
        <w:tc>
          <w:tcPr>
            <w:tcW w:w="2268" w:type="dxa"/>
            <w:gridSpan w:val="2"/>
          </w:tcPr>
          <w:p w14:paraId="511A99F3" w14:textId="3BA300CD" w:rsidR="00B415A7" w:rsidRPr="00B415A7" w:rsidRDefault="00B415A7" w:rsidP="0004021D">
            <w:pPr>
              <w:rPr>
                <w:rFonts w:ascii="Times New Roman" w:hAnsi="Times New Roman" w:cs="Times New Roman"/>
                <w:sz w:val="24"/>
                <w:szCs w:val="24"/>
              </w:rPr>
            </w:pPr>
          </w:p>
        </w:tc>
      </w:tr>
      <w:tr w:rsidR="00B415A7" w:rsidRPr="00B415A7" w14:paraId="58808C5E" w14:textId="77777777" w:rsidTr="00755B77">
        <w:tc>
          <w:tcPr>
            <w:tcW w:w="2269" w:type="dxa"/>
          </w:tcPr>
          <w:p w14:paraId="7FC796A4" w14:textId="36CEEC2B" w:rsidR="00B415A7" w:rsidRDefault="0024272D" w:rsidP="0004021D">
            <w:pPr>
              <w:rPr>
                <w:rFonts w:ascii="Times New Roman" w:hAnsi="Times New Roman" w:cs="Times New Roman"/>
                <w:sz w:val="24"/>
                <w:szCs w:val="24"/>
              </w:rPr>
            </w:pPr>
            <w:r>
              <w:rPr>
                <w:rFonts w:ascii="Times New Roman" w:hAnsi="Times New Roman" w:cs="Times New Roman"/>
                <w:sz w:val="24"/>
                <w:szCs w:val="24"/>
              </w:rPr>
              <w:t>kuņģa, 12-pirkstu zarnas saslimšanas</w:t>
            </w:r>
          </w:p>
          <w:p w14:paraId="43B547C5" w14:textId="06943BD2" w:rsidR="0024272D" w:rsidRPr="00B415A7" w:rsidRDefault="0024272D" w:rsidP="0004021D">
            <w:pPr>
              <w:rPr>
                <w:rFonts w:ascii="Times New Roman" w:hAnsi="Times New Roman" w:cs="Times New Roman"/>
                <w:sz w:val="24"/>
                <w:szCs w:val="24"/>
              </w:rPr>
            </w:pPr>
          </w:p>
        </w:tc>
        <w:tc>
          <w:tcPr>
            <w:tcW w:w="425" w:type="dxa"/>
          </w:tcPr>
          <w:p w14:paraId="5890A563" w14:textId="77777777" w:rsidR="00B415A7" w:rsidRPr="00B415A7" w:rsidRDefault="00B415A7" w:rsidP="0004021D">
            <w:pPr>
              <w:rPr>
                <w:rFonts w:ascii="Times New Roman" w:hAnsi="Times New Roman" w:cs="Times New Roman"/>
                <w:sz w:val="24"/>
                <w:szCs w:val="24"/>
              </w:rPr>
            </w:pPr>
          </w:p>
        </w:tc>
        <w:tc>
          <w:tcPr>
            <w:tcW w:w="425" w:type="dxa"/>
          </w:tcPr>
          <w:p w14:paraId="6080B13F" w14:textId="5FFBC3BA" w:rsidR="00B415A7" w:rsidRPr="00B415A7" w:rsidRDefault="00B415A7" w:rsidP="0004021D">
            <w:pPr>
              <w:rPr>
                <w:rFonts w:ascii="Times New Roman" w:hAnsi="Times New Roman" w:cs="Times New Roman"/>
                <w:sz w:val="24"/>
                <w:szCs w:val="24"/>
              </w:rPr>
            </w:pPr>
          </w:p>
        </w:tc>
        <w:tc>
          <w:tcPr>
            <w:tcW w:w="2131" w:type="dxa"/>
          </w:tcPr>
          <w:p w14:paraId="1C8F234A" w14:textId="28EB2895" w:rsidR="00B415A7" w:rsidRPr="00B415A7" w:rsidRDefault="00B415A7" w:rsidP="0004021D">
            <w:pPr>
              <w:rPr>
                <w:rFonts w:ascii="Times New Roman" w:hAnsi="Times New Roman" w:cs="Times New Roman"/>
                <w:sz w:val="24"/>
                <w:szCs w:val="24"/>
              </w:rPr>
            </w:pPr>
          </w:p>
        </w:tc>
        <w:tc>
          <w:tcPr>
            <w:tcW w:w="2547" w:type="dxa"/>
          </w:tcPr>
          <w:p w14:paraId="3A4995BD" w14:textId="646368F9" w:rsidR="00B415A7" w:rsidRPr="00B415A7" w:rsidRDefault="0024272D" w:rsidP="0004021D">
            <w:pPr>
              <w:rPr>
                <w:rFonts w:ascii="Times New Roman" w:hAnsi="Times New Roman" w:cs="Times New Roman"/>
                <w:sz w:val="24"/>
                <w:szCs w:val="24"/>
              </w:rPr>
            </w:pPr>
            <w:r>
              <w:rPr>
                <w:rFonts w:ascii="Times New Roman" w:hAnsi="Times New Roman" w:cs="Times New Roman"/>
                <w:sz w:val="24"/>
                <w:szCs w:val="24"/>
              </w:rPr>
              <w:t>psihiskas saslimšanas</w:t>
            </w:r>
          </w:p>
        </w:tc>
        <w:tc>
          <w:tcPr>
            <w:tcW w:w="425" w:type="dxa"/>
          </w:tcPr>
          <w:p w14:paraId="663666D4" w14:textId="77777777" w:rsidR="00B415A7" w:rsidRPr="00B415A7" w:rsidRDefault="00B415A7" w:rsidP="0004021D">
            <w:pPr>
              <w:rPr>
                <w:rFonts w:ascii="Times New Roman" w:hAnsi="Times New Roman" w:cs="Times New Roman"/>
                <w:sz w:val="24"/>
                <w:szCs w:val="24"/>
              </w:rPr>
            </w:pPr>
          </w:p>
        </w:tc>
        <w:tc>
          <w:tcPr>
            <w:tcW w:w="426" w:type="dxa"/>
          </w:tcPr>
          <w:p w14:paraId="5A0C7F39" w14:textId="74150A3B" w:rsidR="00B415A7" w:rsidRPr="00B415A7" w:rsidRDefault="00B415A7" w:rsidP="0004021D">
            <w:pPr>
              <w:rPr>
                <w:rFonts w:ascii="Times New Roman" w:hAnsi="Times New Roman" w:cs="Times New Roman"/>
                <w:sz w:val="24"/>
                <w:szCs w:val="24"/>
              </w:rPr>
            </w:pPr>
          </w:p>
        </w:tc>
        <w:tc>
          <w:tcPr>
            <w:tcW w:w="2268" w:type="dxa"/>
            <w:gridSpan w:val="2"/>
          </w:tcPr>
          <w:p w14:paraId="340254EB" w14:textId="28AEEED1" w:rsidR="00B415A7" w:rsidRPr="00B415A7" w:rsidRDefault="00B415A7" w:rsidP="0004021D">
            <w:pPr>
              <w:rPr>
                <w:rFonts w:ascii="Times New Roman" w:hAnsi="Times New Roman" w:cs="Times New Roman"/>
                <w:sz w:val="24"/>
                <w:szCs w:val="24"/>
              </w:rPr>
            </w:pPr>
          </w:p>
        </w:tc>
      </w:tr>
      <w:tr w:rsidR="00B415A7" w:rsidRPr="00B415A7" w14:paraId="7B8AE909" w14:textId="77777777" w:rsidTr="00755B77">
        <w:tc>
          <w:tcPr>
            <w:tcW w:w="2269" w:type="dxa"/>
          </w:tcPr>
          <w:p w14:paraId="21EB04DB" w14:textId="0745F51B" w:rsidR="00B415A7" w:rsidRDefault="0024272D" w:rsidP="0004021D">
            <w:pPr>
              <w:rPr>
                <w:rFonts w:ascii="Times New Roman" w:hAnsi="Times New Roman" w:cs="Times New Roman"/>
                <w:sz w:val="24"/>
                <w:szCs w:val="24"/>
              </w:rPr>
            </w:pPr>
            <w:r>
              <w:rPr>
                <w:rFonts w:ascii="Times New Roman" w:hAnsi="Times New Roman" w:cs="Times New Roman"/>
                <w:sz w:val="24"/>
                <w:szCs w:val="24"/>
              </w:rPr>
              <w:t>žults pūšļa saslimšana</w:t>
            </w:r>
          </w:p>
          <w:p w14:paraId="5695D98C" w14:textId="26EB09FD" w:rsidR="0024272D" w:rsidRPr="00B415A7" w:rsidRDefault="0024272D" w:rsidP="0004021D">
            <w:pPr>
              <w:rPr>
                <w:rFonts w:ascii="Times New Roman" w:hAnsi="Times New Roman" w:cs="Times New Roman"/>
                <w:sz w:val="24"/>
                <w:szCs w:val="24"/>
              </w:rPr>
            </w:pPr>
          </w:p>
        </w:tc>
        <w:tc>
          <w:tcPr>
            <w:tcW w:w="425" w:type="dxa"/>
          </w:tcPr>
          <w:p w14:paraId="1BF8161F" w14:textId="77777777" w:rsidR="00B415A7" w:rsidRPr="00B415A7" w:rsidRDefault="00B415A7" w:rsidP="0004021D">
            <w:pPr>
              <w:rPr>
                <w:rFonts w:ascii="Times New Roman" w:hAnsi="Times New Roman" w:cs="Times New Roman"/>
                <w:sz w:val="24"/>
                <w:szCs w:val="24"/>
              </w:rPr>
            </w:pPr>
          </w:p>
        </w:tc>
        <w:tc>
          <w:tcPr>
            <w:tcW w:w="425" w:type="dxa"/>
          </w:tcPr>
          <w:p w14:paraId="0BFB03BD" w14:textId="05760706" w:rsidR="00B415A7" w:rsidRPr="00B415A7" w:rsidRDefault="00B415A7" w:rsidP="0004021D">
            <w:pPr>
              <w:rPr>
                <w:rFonts w:ascii="Times New Roman" w:hAnsi="Times New Roman" w:cs="Times New Roman"/>
                <w:sz w:val="24"/>
                <w:szCs w:val="24"/>
              </w:rPr>
            </w:pPr>
          </w:p>
        </w:tc>
        <w:tc>
          <w:tcPr>
            <w:tcW w:w="2131" w:type="dxa"/>
          </w:tcPr>
          <w:p w14:paraId="4DC7C32C" w14:textId="0F8C147F" w:rsidR="00B415A7" w:rsidRPr="00B415A7" w:rsidRDefault="00B415A7" w:rsidP="0004021D">
            <w:pPr>
              <w:rPr>
                <w:rFonts w:ascii="Times New Roman" w:hAnsi="Times New Roman" w:cs="Times New Roman"/>
                <w:sz w:val="24"/>
                <w:szCs w:val="24"/>
              </w:rPr>
            </w:pPr>
          </w:p>
        </w:tc>
        <w:tc>
          <w:tcPr>
            <w:tcW w:w="2547" w:type="dxa"/>
          </w:tcPr>
          <w:p w14:paraId="03975DBB" w14:textId="7D1B8EB3" w:rsidR="00B415A7" w:rsidRPr="00B415A7" w:rsidRDefault="0024272D" w:rsidP="0004021D">
            <w:pPr>
              <w:rPr>
                <w:rFonts w:ascii="Times New Roman" w:hAnsi="Times New Roman" w:cs="Times New Roman"/>
                <w:sz w:val="24"/>
                <w:szCs w:val="24"/>
              </w:rPr>
            </w:pPr>
            <w:r>
              <w:rPr>
                <w:rFonts w:ascii="Times New Roman" w:hAnsi="Times New Roman" w:cs="Times New Roman"/>
                <w:sz w:val="24"/>
                <w:szCs w:val="24"/>
              </w:rPr>
              <w:t>alkoholisms, narkomānija, toksikomānija</w:t>
            </w:r>
          </w:p>
        </w:tc>
        <w:tc>
          <w:tcPr>
            <w:tcW w:w="425" w:type="dxa"/>
          </w:tcPr>
          <w:p w14:paraId="524FF265" w14:textId="77777777" w:rsidR="00B415A7" w:rsidRPr="00B415A7" w:rsidRDefault="00B415A7" w:rsidP="0004021D">
            <w:pPr>
              <w:rPr>
                <w:rFonts w:ascii="Times New Roman" w:hAnsi="Times New Roman" w:cs="Times New Roman"/>
                <w:sz w:val="24"/>
                <w:szCs w:val="24"/>
              </w:rPr>
            </w:pPr>
          </w:p>
        </w:tc>
        <w:tc>
          <w:tcPr>
            <w:tcW w:w="426" w:type="dxa"/>
          </w:tcPr>
          <w:p w14:paraId="50F40D2E" w14:textId="12A4AB65" w:rsidR="00B415A7" w:rsidRPr="00B415A7" w:rsidRDefault="00B415A7" w:rsidP="0004021D">
            <w:pPr>
              <w:rPr>
                <w:rFonts w:ascii="Times New Roman" w:hAnsi="Times New Roman" w:cs="Times New Roman"/>
                <w:sz w:val="24"/>
                <w:szCs w:val="24"/>
              </w:rPr>
            </w:pPr>
          </w:p>
        </w:tc>
        <w:tc>
          <w:tcPr>
            <w:tcW w:w="2268" w:type="dxa"/>
            <w:gridSpan w:val="2"/>
          </w:tcPr>
          <w:p w14:paraId="60F3943E" w14:textId="58EB2B96" w:rsidR="00B415A7" w:rsidRPr="00B415A7" w:rsidRDefault="00B415A7" w:rsidP="0004021D">
            <w:pPr>
              <w:rPr>
                <w:rFonts w:ascii="Times New Roman" w:hAnsi="Times New Roman" w:cs="Times New Roman"/>
                <w:sz w:val="24"/>
                <w:szCs w:val="24"/>
              </w:rPr>
            </w:pPr>
          </w:p>
        </w:tc>
      </w:tr>
      <w:tr w:rsidR="00B415A7" w:rsidRPr="00B415A7" w14:paraId="5AB9C934" w14:textId="77777777" w:rsidTr="00755B77">
        <w:tc>
          <w:tcPr>
            <w:tcW w:w="2269" w:type="dxa"/>
          </w:tcPr>
          <w:p w14:paraId="5DC6A94F" w14:textId="77777777" w:rsidR="0024272D" w:rsidRDefault="0024272D" w:rsidP="0004021D">
            <w:pPr>
              <w:rPr>
                <w:rFonts w:ascii="Times New Roman" w:hAnsi="Times New Roman" w:cs="Times New Roman"/>
                <w:sz w:val="24"/>
                <w:szCs w:val="24"/>
              </w:rPr>
            </w:pPr>
          </w:p>
          <w:p w14:paraId="010FF444" w14:textId="0C6C6F6F" w:rsidR="00B415A7" w:rsidRDefault="0024272D" w:rsidP="0004021D">
            <w:pPr>
              <w:rPr>
                <w:rFonts w:ascii="Times New Roman" w:hAnsi="Times New Roman" w:cs="Times New Roman"/>
                <w:sz w:val="24"/>
                <w:szCs w:val="24"/>
              </w:rPr>
            </w:pPr>
            <w:r>
              <w:rPr>
                <w:rFonts w:ascii="Times New Roman" w:hAnsi="Times New Roman" w:cs="Times New Roman"/>
                <w:sz w:val="24"/>
                <w:szCs w:val="24"/>
              </w:rPr>
              <w:t>dzelte, hepatīts</w:t>
            </w:r>
          </w:p>
          <w:p w14:paraId="1B1AE84C" w14:textId="295A1CCF" w:rsidR="0024272D" w:rsidRPr="00B415A7" w:rsidRDefault="0024272D" w:rsidP="0004021D">
            <w:pPr>
              <w:rPr>
                <w:rFonts w:ascii="Times New Roman" w:hAnsi="Times New Roman" w:cs="Times New Roman"/>
                <w:sz w:val="24"/>
                <w:szCs w:val="24"/>
              </w:rPr>
            </w:pPr>
          </w:p>
        </w:tc>
        <w:tc>
          <w:tcPr>
            <w:tcW w:w="425" w:type="dxa"/>
          </w:tcPr>
          <w:p w14:paraId="2A657EB0" w14:textId="77777777" w:rsidR="00B415A7" w:rsidRPr="00B415A7" w:rsidRDefault="00B415A7" w:rsidP="0004021D">
            <w:pPr>
              <w:rPr>
                <w:rFonts w:ascii="Times New Roman" w:hAnsi="Times New Roman" w:cs="Times New Roman"/>
                <w:sz w:val="24"/>
                <w:szCs w:val="24"/>
              </w:rPr>
            </w:pPr>
          </w:p>
        </w:tc>
        <w:tc>
          <w:tcPr>
            <w:tcW w:w="425" w:type="dxa"/>
          </w:tcPr>
          <w:p w14:paraId="210BD713" w14:textId="31B290B0" w:rsidR="00B415A7" w:rsidRPr="00B415A7" w:rsidRDefault="00B415A7" w:rsidP="0004021D">
            <w:pPr>
              <w:rPr>
                <w:rFonts w:ascii="Times New Roman" w:hAnsi="Times New Roman" w:cs="Times New Roman"/>
                <w:sz w:val="24"/>
                <w:szCs w:val="24"/>
              </w:rPr>
            </w:pPr>
          </w:p>
        </w:tc>
        <w:tc>
          <w:tcPr>
            <w:tcW w:w="2131" w:type="dxa"/>
          </w:tcPr>
          <w:p w14:paraId="724E5FFB" w14:textId="70204534" w:rsidR="00B415A7" w:rsidRPr="00B415A7" w:rsidRDefault="00B415A7" w:rsidP="0004021D">
            <w:pPr>
              <w:rPr>
                <w:rFonts w:ascii="Times New Roman" w:hAnsi="Times New Roman" w:cs="Times New Roman"/>
                <w:sz w:val="24"/>
                <w:szCs w:val="24"/>
              </w:rPr>
            </w:pPr>
          </w:p>
        </w:tc>
        <w:tc>
          <w:tcPr>
            <w:tcW w:w="2547" w:type="dxa"/>
          </w:tcPr>
          <w:p w14:paraId="43C51F1D" w14:textId="6437F824" w:rsidR="00B415A7" w:rsidRPr="00B415A7" w:rsidRDefault="0024272D" w:rsidP="0004021D">
            <w:pPr>
              <w:rPr>
                <w:rFonts w:ascii="Times New Roman" w:hAnsi="Times New Roman" w:cs="Times New Roman"/>
                <w:sz w:val="24"/>
                <w:szCs w:val="24"/>
              </w:rPr>
            </w:pPr>
            <w:r>
              <w:rPr>
                <w:rFonts w:ascii="Times New Roman" w:hAnsi="Times New Roman" w:cs="Times New Roman"/>
                <w:sz w:val="24"/>
                <w:szCs w:val="24"/>
              </w:rPr>
              <w:t>citas saslimšanas</w:t>
            </w:r>
          </w:p>
        </w:tc>
        <w:tc>
          <w:tcPr>
            <w:tcW w:w="425" w:type="dxa"/>
          </w:tcPr>
          <w:p w14:paraId="062C23BC" w14:textId="77777777" w:rsidR="00B415A7" w:rsidRPr="00B415A7" w:rsidRDefault="00B415A7" w:rsidP="0004021D">
            <w:pPr>
              <w:rPr>
                <w:rFonts w:ascii="Times New Roman" w:hAnsi="Times New Roman" w:cs="Times New Roman"/>
                <w:sz w:val="24"/>
                <w:szCs w:val="24"/>
              </w:rPr>
            </w:pPr>
          </w:p>
        </w:tc>
        <w:tc>
          <w:tcPr>
            <w:tcW w:w="426" w:type="dxa"/>
          </w:tcPr>
          <w:p w14:paraId="4F7AD0D5" w14:textId="60DFD646" w:rsidR="00B415A7" w:rsidRPr="00B415A7" w:rsidRDefault="00B415A7" w:rsidP="0004021D">
            <w:pPr>
              <w:rPr>
                <w:rFonts w:ascii="Times New Roman" w:hAnsi="Times New Roman" w:cs="Times New Roman"/>
                <w:sz w:val="24"/>
                <w:szCs w:val="24"/>
              </w:rPr>
            </w:pPr>
          </w:p>
        </w:tc>
        <w:tc>
          <w:tcPr>
            <w:tcW w:w="2268" w:type="dxa"/>
            <w:gridSpan w:val="2"/>
          </w:tcPr>
          <w:p w14:paraId="7C4769FB" w14:textId="007CD16C" w:rsidR="00B415A7" w:rsidRPr="00B415A7" w:rsidRDefault="00B415A7" w:rsidP="0004021D">
            <w:pPr>
              <w:rPr>
                <w:rFonts w:ascii="Times New Roman" w:hAnsi="Times New Roman" w:cs="Times New Roman"/>
                <w:sz w:val="24"/>
                <w:szCs w:val="24"/>
              </w:rPr>
            </w:pPr>
          </w:p>
        </w:tc>
      </w:tr>
      <w:tr w:rsidR="00B415A7" w:rsidRPr="00B415A7" w14:paraId="51FB15E1" w14:textId="77777777" w:rsidTr="00755B77">
        <w:tc>
          <w:tcPr>
            <w:tcW w:w="2269" w:type="dxa"/>
          </w:tcPr>
          <w:p w14:paraId="7E6BDAF6" w14:textId="77777777" w:rsidR="0024272D" w:rsidRDefault="0024272D" w:rsidP="0004021D">
            <w:pPr>
              <w:rPr>
                <w:rFonts w:ascii="Times New Roman" w:hAnsi="Times New Roman" w:cs="Times New Roman"/>
                <w:sz w:val="24"/>
                <w:szCs w:val="24"/>
              </w:rPr>
            </w:pPr>
          </w:p>
          <w:p w14:paraId="6BD663F9" w14:textId="5F8BC613" w:rsidR="00B415A7" w:rsidRDefault="0024272D" w:rsidP="0004021D">
            <w:pPr>
              <w:rPr>
                <w:rFonts w:ascii="Times New Roman" w:hAnsi="Times New Roman" w:cs="Times New Roman"/>
                <w:sz w:val="24"/>
                <w:szCs w:val="24"/>
              </w:rPr>
            </w:pPr>
            <w:r>
              <w:rPr>
                <w:rFonts w:ascii="Times New Roman" w:hAnsi="Times New Roman" w:cs="Times New Roman"/>
                <w:sz w:val="24"/>
                <w:szCs w:val="24"/>
              </w:rPr>
              <w:t>cukura diabēts</w:t>
            </w:r>
          </w:p>
          <w:p w14:paraId="2468B605" w14:textId="0ABC109F" w:rsidR="0024272D" w:rsidRPr="00B415A7" w:rsidRDefault="0024272D" w:rsidP="0004021D">
            <w:pPr>
              <w:rPr>
                <w:rFonts w:ascii="Times New Roman" w:hAnsi="Times New Roman" w:cs="Times New Roman"/>
                <w:sz w:val="24"/>
                <w:szCs w:val="24"/>
              </w:rPr>
            </w:pPr>
          </w:p>
        </w:tc>
        <w:tc>
          <w:tcPr>
            <w:tcW w:w="425" w:type="dxa"/>
          </w:tcPr>
          <w:p w14:paraId="5015F5B1" w14:textId="77777777" w:rsidR="00B415A7" w:rsidRPr="00B415A7" w:rsidRDefault="00B415A7" w:rsidP="0004021D">
            <w:pPr>
              <w:rPr>
                <w:rFonts w:ascii="Times New Roman" w:hAnsi="Times New Roman" w:cs="Times New Roman"/>
                <w:sz w:val="24"/>
                <w:szCs w:val="24"/>
              </w:rPr>
            </w:pPr>
          </w:p>
        </w:tc>
        <w:tc>
          <w:tcPr>
            <w:tcW w:w="425" w:type="dxa"/>
          </w:tcPr>
          <w:p w14:paraId="4AD8BC51" w14:textId="7FADF827" w:rsidR="00B415A7" w:rsidRPr="00B415A7" w:rsidRDefault="00B415A7" w:rsidP="0004021D">
            <w:pPr>
              <w:rPr>
                <w:rFonts w:ascii="Times New Roman" w:hAnsi="Times New Roman" w:cs="Times New Roman"/>
                <w:sz w:val="24"/>
                <w:szCs w:val="24"/>
              </w:rPr>
            </w:pPr>
          </w:p>
        </w:tc>
        <w:tc>
          <w:tcPr>
            <w:tcW w:w="2131" w:type="dxa"/>
          </w:tcPr>
          <w:p w14:paraId="601BA765" w14:textId="6884D47D" w:rsidR="00B415A7" w:rsidRPr="00B415A7" w:rsidRDefault="00B415A7" w:rsidP="0004021D">
            <w:pPr>
              <w:rPr>
                <w:rFonts w:ascii="Times New Roman" w:hAnsi="Times New Roman" w:cs="Times New Roman"/>
                <w:sz w:val="24"/>
                <w:szCs w:val="24"/>
              </w:rPr>
            </w:pPr>
          </w:p>
        </w:tc>
        <w:tc>
          <w:tcPr>
            <w:tcW w:w="2547" w:type="dxa"/>
          </w:tcPr>
          <w:p w14:paraId="1FF1B5C5" w14:textId="59EC3ADB" w:rsidR="00B415A7" w:rsidRPr="00B415A7" w:rsidRDefault="0024272D" w:rsidP="0004021D">
            <w:pPr>
              <w:rPr>
                <w:rFonts w:ascii="Times New Roman" w:hAnsi="Times New Roman" w:cs="Times New Roman"/>
                <w:sz w:val="24"/>
                <w:szCs w:val="24"/>
              </w:rPr>
            </w:pPr>
            <w:r>
              <w:rPr>
                <w:rFonts w:ascii="Times New Roman" w:hAnsi="Times New Roman" w:cs="Times New Roman"/>
                <w:sz w:val="24"/>
                <w:szCs w:val="24"/>
              </w:rPr>
              <w:t>medikamenti, kurus lietojat regulāri</w:t>
            </w:r>
          </w:p>
        </w:tc>
        <w:tc>
          <w:tcPr>
            <w:tcW w:w="425" w:type="dxa"/>
          </w:tcPr>
          <w:p w14:paraId="6AE709CB" w14:textId="77777777" w:rsidR="00B415A7" w:rsidRPr="00B415A7" w:rsidRDefault="00B415A7" w:rsidP="0004021D">
            <w:pPr>
              <w:rPr>
                <w:rFonts w:ascii="Times New Roman" w:hAnsi="Times New Roman" w:cs="Times New Roman"/>
                <w:sz w:val="24"/>
                <w:szCs w:val="24"/>
              </w:rPr>
            </w:pPr>
          </w:p>
        </w:tc>
        <w:tc>
          <w:tcPr>
            <w:tcW w:w="426" w:type="dxa"/>
          </w:tcPr>
          <w:p w14:paraId="557B2ACB" w14:textId="02C8C2D5" w:rsidR="00B415A7" w:rsidRPr="00B415A7" w:rsidRDefault="00B415A7" w:rsidP="0004021D">
            <w:pPr>
              <w:rPr>
                <w:rFonts w:ascii="Times New Roman" w:hAnsi="Times New Roman" w:cs="Times New Roman"/>
                <w:sz w:val="24"/>
                <w:szCs w:val="24"/>
              </w:rPr>
            </w:pPr>
          </w:p>
        </w:tc>
        <w:tc>
          <w:tcPr>
            <w:tcW w:w="2268" w:type="dxa"/>
            <w:gridSpan w:val="2"/>
          </w:tcPr>
          <w:p w14:paraId="16D70582" w14:textId="3CE5C31E" w:rsidR="00B415A7" w:rsidRPr="00B415A7" w:rsidRDefault="00B415A7" w:rsidP="0004021D">
            <w:pPr>
              <w:rPr>
                <w:rFonts w:ascii="Times New Roman" w:hAnsi="Times New Roman" w:cs="Times New Roman"/>
                <w:sz w:val="24"/>
                <w:szCs w:val="24"/>
              </w:rPr>
            </w:pPr>
          </w:p>
        </w:tc>
      </w:tr>
    </w:tbl>
    <w:p w14:paraId="4967FBF4" w14:textId="77777777" w:rsidR="00664BD8" w:rsidRDefault="00664BD8" w:rsidP="003B44BE">
      <w:pPr>
        <w:spacing w:after="0"/>
        <w:jc w:val="both"/>
        <w:rPr>
          <w:rFonts w:ascii="Times New Roman" w:hAnsi="Times New Roman" w:cs="Times New Roman"/>
          <w:sz w:val="24"/>
          <w:szCs w:val="24"/>
        </w:rPr>
      </w:pPr>
    </w:p>
    <w:p w14:paraId="57609E8D" w14:textId="1EDE18BE" w:rsidR="003B44BE" w:rsidRDefault="003B44BE" w:rsidP="003B44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Es, _____________________________________________________, saprotu, ka anestēzija ir nepieciešama,</w:t>
      </w:r>
    </w:p>
    <w:p w14:paraId="54D42760" w14:textId="6B982E48" w:rsidR="003B44BE" w:rsidRDefault="003B44BE" w:rsidP="003B44BE">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01F35">
        <w:rPr>
          <w:rFonts w:ascii="Times New Roman" w:hAnsi="Times New Roman" w:cs="Times New Roman"/>
          <w:i/>
          <w:iCs/>
          <w:sz w:val="24"/>
          <w:szCs w:val="24"/>
        </w:rPr>
        <w:t xml:space="preserve"> pacienta</w:t>
      </w:r>
      <w:r>
        <w:rPr>
          <w:rFonts w:ascii="Times New Roman" w:hAnsi="Times New Roman" w:cs="Times New Roman"/>
          <w:i/>
          <w:iCs/>
          <w:sz w:val="24"/>
          <w:szCs w:val="24"/>
        </w:rPr>
        <w:t xml:space="preserve"> vai pacienta atbildīgās personas vārds, uzvārds</w:t>
      </w:r>
    </w:p>
    <w:p w14:paraId="483479D7" w14:textId="4C040B33" w:rsidR="003B44BE" w:rsidRDefault="003B44BE" w:rsidP="003B44BE">
      <w:pPr>
        <w:spacing w:after="0"/>
        <w:jc w:val="both"/>
        <w:rPr>
          <w:rFonts w:ascii="Times New Roman" w:hAnsi="Times New Roman" w:cs="Times New Roman"/>
          <w:sz w:val="24"/>
          <w:szCs w:val="24"/>
        </w:rPr>
      </w:pPr>
      <w:r>
        <w:rPr>
          <w:rFonts w:ascii="Times New Roman" w:hAnsi="Times New Roman" w:cs="Times New Roman"/>
          <w:sz w:val="24"/>
          <w:szCs w:val="24"/>
        </w:rPr>
        <w:t>lai mans ārsts varētu veikt ķirurģisku / diagnostisku procedūru.</w:t>
      </w:r>
    </w:p>
    <w:p w14:paraId="522E92DF" w14:textId="05E8D913" w:rsidR="003B44BE" w:rsidRDefault="003B44BE" w:rsidP="003B44BE">
      <w:pPr>
        <w:spacing w:after="0"/>
        <w:jc w:val="both"/>
        <w:rPr>
          <w:rFonts w:ascii="Times New Roman" w:hAnsi="Times New Roman" w:cs="Times New Roman"/>
          <w:sz w:val="24"/>
          <w:szCs w:val="24"/>
        </w:rPr>
      </w:pPr>
      <w:r>
        <w:rPr>
          <w:rFonts w:ascii="Times New Roman" w:hAnsi="Times New Roman" w:cs="Times New Roman"/>
          <w:sz w:val="24"/>
          <w:szCs w:val="24"/>
        </w:rPr>
        <w:t xml:space="preserve">Man ir paskaidrots, ka visi anestēzijas veidi saistīti ar zināmu risku un nav iespējams garantēt anestēzijas rezultātu. IR IESPĒJAMAS  RETAS, NEGAIDĪTAS ANESTĒZIJAS KOMPLIKĀCIJAS, TĀDAS KĀ INFEKCIJA, ASIŅOŠANA, ZĀĻU NEPANESAMĪBA, TROMBOZES, JUŠANAS TRAUCĒJUMI, LOCEKĻU FUNKCIJAS TRAUCĒJUMI, PARALĪZE, SMADZEŅU BOJĀJUMS, SIRDS LĒKME VAI PAT NĀVE. Es saprotu, ka tas attiecas uz VISIEM anestēzijas veidiem, bet tabulā minētie riski attiecas uz konkrētiem anestēzijas veidiem. </w:t>
      </w:r>
      <w:r w:rsidR="00825852">
        <w:rPr>
          <w:rFonts w:ascii="Times New Roman" w:hAnsi="Times New Roman" w:cs="Times New Roman"/>
          <w:sz w:val="24"/>
          <w:szCs w:val="24"/>
        </w:rPr>
        <w:t xml:space="preserve">Es saprotu, ka anestēzijas veida izvēli nosaka vairāki faktori, tajā skaitā mans veselības stāvoklis, plānotās procedūras raksturs, ārsta izvēle un mana vēlēšanās. Pastāv iespēja, ka izvēlētais anestēzijas veids var daļēji vai pilnīgi neizdoties un tādēļ jāpielieto cita anestēzija. Es piekrītu, nepieciešamības gadījumā, cita anestēzijas veida pielietošanai pēc anesteziologa izvēles, izņemot </w:t>
      </w:r>
    </w:p>
    <w:p w14:paraId="50DC72C3" w14:textId="5C960DBE" w:rsidR="00825852" w:rsidRDefault="00825852" w:rsidP="003B44B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3006BBA0" w14:textId="70A69481" w:rsidR="00825852" w:rsidRDefault="00825852" w:rsidP="003B44BE">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01F35">
        <w:rPr>
          <w:rFonts w:ascii="Times New Roman" w:hAnsi="Times New Roman" w:cs="Times New Roman"/>
          <w:i/>
          <w:iCs/>
          <w:sz w:val="24"/>
          <w:szCs w:val="24"/>
        </w:rPr>
        <w:t>a</w:t>
      </w:r>
      <w:r>
        <w:rPr>
          <w:rFonts w:ascii="Times New Roman" w:hAnsi="Times New Roman" w:cs="Times New Roman"/>
          <w:i/>
          <w:iCs/>
          <w:sz w:val="24"/>
          <w:szCs w:val="24"/>
        </w:rPr>
        <w:t>nestēzijas veids</w:t>
      </w:r>
    </w:p>
    <w:p w14:paraId="419C0A02" w14:textId="375A66E1" w:rsidR="00825852" w:rsidRDefault="00825852" w:rsidP="003B44BE">
      <w:pPr>
        <w:spacing w:after="0"/>
        <w:jc w:val="both"/>
        <w:rPr>
          <w:rFonts w:ascii="Times New Roman" w:hAnsi="Times New Roman" w:cs="Times New Roman"/>
          <w:sz w:val="24"/>
          <w:szCs w:val="24"/>
        </w:rPr>
      </w:pPr>
      <w:r>
        <w:rPr>
          <w:rFonts w:ascii="Times New Roman" w:hAnsi="Times New Roman" w:cs="Times New Roman"/>
          <w:sz w:val="24"/>
          <w:szCs w:val="24"/>
        </w:rPr>
        <w:t>Manas anestēzijas laikā var tikt izmantoti viens vai vairāki no minētajiem anestēzijas veidiem:</w:t>
      </w:r>
    </w:p>
    <w:tbl>
      <w:tblPr>
        <w:tblStyle w:val="TableGrid"/>
        <w:tblW w:w="10916" w:type="dxa"/>
        <w:tblInd w:w="-431" w:type="dxa"/>
        <w:tblLook w:val="04A0" w:firstRow="1" w:lastRow="0" w:firstColumn="1" w:lastColumn="0" w:noHBand="0" w:noVBand="1"/>
      </w:tblPr>
      <w:tblGrid>
        <w:gridCol w:w="2694"/>
        <w:gridCol w:w="2127"/>
        <w:gridCol w:w="6095"/>
      </w:tblGrid>
      <w:tr w:rsidR="00825852" w14:paraId="5418BC42" w14:textId="77777777" w:rsidTr="00DB24A1">
        <w:trPr>
          <w:trHeight w:val="150"/>
        </w:trPr>
        <w:tc>
          <w:tcPr>
            <w:tcW w:w="2694" w:type="dxa"/>
            <w:vMerge w:val="restart"/>
          </w:tcPr>
          <w:p w14:paraId="06A722D3" w14:textId="77777777" w:rsidR="007A7A48" w:rsidRPr="00A729FE" w:rsidRDefault="007A7A48" w:rsidP="00825852">
            <w:pPr>
              <w:jc w:val="right"/>
              <w:rPr>
                <w:rFonts w:ascii="Times New Roman" w:hAnsi="Times New Roman" w:cs="Times New Roman"/>
              </w:rPr>
            </w:pPr>
          </w:p>
          <w:p w14:paraId="09EAA7BA" w14:textId="6C0493CD" w:rsidR="00825852" w:rsidRPr="00A729FE" w:rsidRDefault="00825852" w:rsidP="00825852">
            <w:pPr>
              <w:jc w:val="right"/>
              <w:rPr>
                <w:rFonts w:ascii="Times New Roman" w:hAnsi="Times New Roman" w:cs="Times New Roman"/>
              </w:rPr>
            </w:pPr>
            <w:r w:rsidRPr="00A729F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F46231" wp14:editId="044D6FFF">
                      <wp:simplePos x="0" y="0"/>
                      <wp:positionH relativeFrom="column">
                        <wp:posOffset>-2540</wp:posOffset>
                      </wp:positionH>
                      <wp:positionV relativeFrom="paragraph">
                        <wp:posOffset>73660</wp:posOffset>
                      </wp:positionV>
                      <wp:extent cx="2190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80AEE" id="Rectangle 2" o:spid="_x0000_s1026" style="position:absolute;margin-left:-.2pt;margin-top:5.8pt;width:17.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" fillcolor="white [3201]" strokecolor="black [3200]" strokeweight="1pt"/>
                  </w:pict>
                </mc:Fallback>
              </mc:AlternateContent>
            </w:r>
            <w:r w:rsidRPr="00A729FE">
              <w:rPr>
                <w:rFonts w:ascii="Times New Roman" w:hAnsi="Times New Roman" w:cs="Times New Roman"/>
              </w:rPr>
              <w:t>Vispārējā anestēzija (narkoze)</w:t>
            </w:r>
          </w:p>
        </w:tc>
        <w:tc>
          <w:tcPr>
            <w:tcW w:w="2127" w:type="dxa"/>
          </w:tcPr>
          <w:p w14:paraId="0A31331C" w14:textId="52622B65" w:rsidR="00825852" w:rsidRPr="00A729FE" w:rsidRDefault="007A7A48" w:rsidP="003B44BE">
            <w:pPr>
              <w:jc w:val="both"/>
              <w:rPr>
                <w:rFonts w:ascii="Times New Roman" w:hAnsi="Times New Roman" w:cs="Times New Roman"/>
              </w:rPr>
            </w:pPr>
            <w:r w:rsidRPr="00A729FE">
              <w:rPr>
                <w:rFonts w:ascii="Times New Roman" w:hAnsi="Times New Roman" w:cs="Times New Roman"/>
              </w:rPr>
              <w:t>gaidāmais rezultāts</w:t>
            </w:r>
          </w:p>
        </w:tc>
        <w:tc>
          <w:tcPr>
            <w:tcW w:w="6095" w:type="dxa"/>
          </w:tcPr>
          <w:p w14:paraId="1C8276EA" w14:textId="470DA43D" w:rsidR="00825852" w:rsidRPr="00A729FE" w:rsidRDefault="007A7A48" w:rsidP="003B44BE">
            <w:pPr>
              <w:jc w:val="both"/>
              <w:rPr>
                <w:rFonts w:ascii="Times New Roman" w:hAnsi="Times New Roman" w:cs="Times New Roman"/>
              </w:rPr>
            </w:pPr>
            <w:r w:rsidRPr="00A729FE">
              <w:rPr>
                <w:rFonts w:ascii="Times New Roman" w:hAnsi="Times New Roman" w:cs="Times New Roman"/>
              </w:rPr>
              <w:t>Pilnīgs apziņas, sāpju sajūtas zudums</w:t>
            </w:r>
          </w:p>
        </w:tc>
      </w:tr>
      <w:tr w:rsidR="00825852" w14:paraId="49A36F1B" w14:textId="77777777" w:rsidTr="00DB24A1">
        <w:trPr>
          <w:trHeight w:val="135"/>
        </w:trPr>
        <w:tc>
          <w:tcPr>
            <w:tcW w:w="2694" w:type="dxa"/>
            <w:vMerge/>
          </w:tcPr>
          <w:p w14:paraId="5A7DA6B8" w14:textId="77777777" w:rsidR="00825852" w:rsidRPr="00A729FE" w:rsidRDefault="00825852" w:rsidP="00825852">
            <w:pPr>
              <w:jc w:val="right"/>
              <w:rPr>
                <w:rFonts w:ascii="Times New Roman" w:hAnsi="Times New Roman" w:cs="Times New Roman"/>
              </w:rPr>
            </w:pPr>
          </w:p>
        </w:tc>
        <w:tc>
          <w:tcPr>
            <w:tcW w:w="2127" w:type="dxa"/>
          </w:tcPr>
          <w:p w14:paraId="2171D8F5" w14:textId="27858894" w:rsidR="00825852" w:rsidRPr="00A729FE" w:rsidRDefault="007A7A48" w:rsidP="003B44BE">
            <w:pPr>
              <w:jc w:val="both"/>
              <w:rPr>
                <w:rFonts w:ascii="Times New Roman" w:hAnsi="Times New Roman" w:cs="Times New Roman"/>
              </w:rPr>
            </w:pPr>
            <w:r w:rsidRPr="00A729FE">
              <w:rPr>
                <w:rFonts w:ascii="Times New Roman" w:hAnsi="Times New Roman" w:cs="Times New Roman"/>
              </w:rPr>
              <w:t>tehnika</w:t>
            </w:r>
          </w:p>
        </w:tc>
        <w:tc>
          <w:tcPr>
            <w:tcW w:w="6095" w:type="dxa"/>
          </w:tcPr>
          <w:p w14:paraId="279CE900" w14:textId="438188C0" w:rsidR="00825852" w:rsidRPr="00A729FE" w:rsidRDefault="007A7A48" w:rsidP="003B44BE">
            <w:pPr>
              <w:jc w:val="both"/>
              <w:rPr>
                <w:rFonts w:ascii="Times New Roman" w:hAnsi="Times New Roman" w:cs="Times New Roman"/>
              </w:rPr>
            </w:pPr>
            <w:r w:rsidRPr="00A729FE">
              <w:rPr>
                <w:rFonts w:ascii="Times New Roman" w:hAnsi="Times New Roman" w:cs="Times New Roman"/>
              </w:rPr>
              <w:t>Zāļu ievade organismā vēnā vai caur elpošanas ceļiem, iespējama speciālas caurules ielikšana elpošanas ceļos</w:t>
            </w:r>
          </w:p>
        </w:tc>
      </w:tr>
      <w:tr w:rsidR="00825852" w14:paraId="4FC21F76" w14:textId="77777777" w:rsidTr="00DB24A1">
        <w:trPr>
          <w:trHeight w:val="126"/>
        </w:trPr>
        <w:tc>
          <w:tcPr>
            <w:tcW w:w="2694" w:type="dxa"/>
            <w:vMerge/>
          </w:tcPr>
          <w:p w14:paraId="514E0F87" w14:textId="77777777" w:rsidR="00825852" w:rsidRPr="00A729FE" w:rsidRDefault="00825852" w:rsidP="00825852">
            <w:pPr>
              <w:jc w:val="right"/>
              <w:rPr>
                <w:rFonts w:ascii="Times New Roman" w:hAnsi="Times New Roman" w:cs="Times New Roman"/>
              </w:rPr>
            </w:pPr>
          </w:p>
        </w:tc>
        <w:tc>
          <w:tcPr>
            <w:tcW w:w="2127" w:type="dxa"/>
          </w:tcPr>
          <w:p w14:paraId="3AB68928" w14:textId="31832A09" w:rsidR="00825852" w:rsidRPr="00A729FE" w:rsidRDefault="007A7A48" w:rsidP="003B44BE">
            <w:pPr>
              <w:jc w:val="both"/>
              <w:rPr>
                <w:rFonts w:ascii="Times New Roman" w:hAnsi="Times New Roman" w:cs="Times New Roman"/>
              </w:rPr>
            </w:pPr>
            <w:r w:rsidRPr="00A729FE">
              <w:rPr>
                <w:rFonts w:ascii="Times New Roman" w:hAnsi="Times New Roman" w:cs="Times New Roman"/>
              </w:rPr>
              <w:t>risks</w:t>
            </w:r>
          </w:p>
        </w:tc>
        <w:tc>
          <w:tcPr>
            <w:tcW w:w="6095" w:type="dxa"/>
          </w:tcPr>
          <w:p w14:paraId="07B89894" w14:textId="1ED37225" w:rsidR="00825852" w:rsidRPr="00A729FE" w:rsidRDefault="00755B77" w:rsidP="003B44BE">
            <w:pPr>
              <w:jc w:val="both"/>
              <w:rPr>
                <w:rFonts w:ascii="Times New Roman" w:hAnsi="Times New Roman" w:cs="Times New Roman"/>
              </w:rPr>
            </w:pPr>
            <w:r w:rsidRPr="00A729FE">
              <w:rPr>
                <w:rFonts w:ascii="Times New Roman" w:hAnsi="Times New Roman" w:cs="Times New Roman"/>
              </w:rPr>
              <w:t>Mutes, rīkles, žokļu sāpīgums, balss ai</w:t>
            </w:r>
            <w:r w:rsidR="0090448D">
              <w:rPr>
                <w:rFonts w:ascii="Times New Roman" w:hAnsi="Times New Roman" w:cs="Times New Roman"/>
              </w:rPr>
              <w:t>z</w:t>
            </w:r>
            <w:r w:rsidRPr="00A729FE">
              <w:rPr>
                <w:rFonts w:ascii="Times New Roman" w:hAnsi="Times New Roman" w:cs="Times New Roman"/>
              </w:rPr>
              <w:t>smakums, zobu un mutes trauma, asinsvadu bojājums, vemšana, aizrīšanās, plaušu karsonis, nepilnīgs miegs</w:t>
            </w:r>
          </w:p>
        </w:tc>
      </w:tr>
      <w:tr w:rsidR="00825852" w14:paraId="477240DE" w14:textId="77777777" w:rsidTr="00DB24A1">
        <w:trPr>
          <w:trHeight w:val="150"/>
        </w:trPr>
        <w:tc>
          <w:tcPr>
            <w:tcW w:w="2694" w:type="dxa"/>
            <w:vMerge w:val="restart"/>
          </w:tcPr>
          <w:p w14:paraId="0C1263FD" w14:textId="77777777" w:rsidR="007A7A48" w:rsidRPr="00A729FE" w:rsidRDefault="007A7A48" w:rsidP="00825852">
            <w:pPr>
              <w:jc w:val="right"/>
              <w:rPr>
                <w:rFonts w:ascii="Times New Roman" w:hAnsi="Times New Roman" w:cs="Times New Roman"/>
              </w:rPr>
            </w:pPr>
          </w:p>
          <w:p w14:paraId="6CC69D33" w14:textId="77777777" w:rsidR="00A729FE" w:rsidRDefault="00825852" w:rsidP="00825852">
            <w:pPr>
              <w:jc w:val="right"/>
              <w:rPr>
                <w:rFonts w:ascii="Times New Roman" w:hAnsi="Times New Roman" w:cs="Times New Roman"/>
              </w:rPr>
            </w:pPr>
            <w:r w:rsidRPr="00A729F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5AA224F" wp14:editId="4AF30DD6">
                      <wp:simplePos x="0" y="0"/>
                      <wp:positionH relativeFrom="column">
                        <wp:posOffset>-6350</wp:posOffset>
                      </wp:positionH>
                      <wp:positionV relativeFrom="paragraph">
                        <wp:posOffset>6985</wp:posOffset>
                      </wp:positionV>
                      <wp:extent cx="2190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E5B00" id="Rectangle 3" o:spid="_x0000_s1026" style="position:absolute;margin-left:-.5pt;margin-top:.55pt;width:1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" fillcolor="window" strokecolor="windowText" strokeweight="1pt"/>
                  </w:pict>
                </mc:Fallback>
              </mc:AlternateContent>
            </w:r>
            <w:r w:rsidRPr="00A729FE">
              <w:rPr>
                <w:rFonts w:ascii="Times New Roman" w:hAnsi="Times New Roman" w:cs="Times New Roman"/>
              </w:rPr>
              <w:t xml:space="preserve">Spinālā, </w:t>
            </w:r>
          </w:p>
          <w:p w14:paraId="53FB143B" w14:textId="2187AB62" w:rsidR="00825852" w:rsidRPr="00A729FE" w:rsidRDefault="00825852" w:rsidP="00825852">
            <w:pPr>
              <w:jc w:val="right"/>
              <w:rPr>
                <w:rFonts w:ascii="Times New Roman" w:hAnsi="Times New Roman" w:cs="Times New Roman"/>
              </w:rPr>
            </w:pPr>
            <w:r w:rsidRPr="00A729FE">
              <w:rPr>
                <w:rFonts w:ascii="Times New Roman" w:hAnsi="Times New Roman" w:cs="Times New Roman"/>
              </w:rPr>
              <w:t>epidurālā anestēzija</w:t>
            </w:r>
          </w:p>
        </w:tc>
        <w:tc>
          <w:tcPr>
            <w:tcW w:w="2127" w:type="dxa"/>
          </w:tcPr>
          <w:p w14:paraId="6243F69F" w14:textId="7899CDFB" w:rsidR="00825852" w:rsidRPr="00A729FE" w:rsidRDefault="007A7A48" w:rsidP="003B44BE">
            <w:pPr>
              <w:jc w:val="both"/>
              <w:rPr>
                <w:rFonts w:ascii="Times New Roman" w:hAnsi="Times New Roman" w:cs="Times New Roman"/>
              </w:rPr>
            </w:pPr>
            <w:r w:rsidRPr="00A729FE">
              <w:rPr>
                <w:rFonts w:ascii="Times New Roman" w:hAnsi="Times New Roman" w:cs="Times New Roman"/>
              </w:rPr>
              <w:t>gaidāmais rezultāts</w:t>
            </w:r>
          </w:p>
        </w:tc>
        <w:tc>
          <w:tcPr>
            <w:tcW w:w="6095" w:type="dxa"/>
          </w:tcPr>
          <w:p w14:paraId="64590DC6" w14:textId="1EBC71D5" w:rsidR="00825852" w:rsidRPr="00A729FE" w:rsidRDefault="00755B77" w:rsidP="003B44BE">
            <w:pPr>
              <w:jc w:val="both"/>
              <w:rPr>
                <w:rFonts w:ascii="Times New Roman" w:hAnsi="Times New Roman" w:cs="Times New Roman"/>
              </w:rPr>
            </w:pPr>
            <w:r w:rsidRPr="00A729FE">
              <w:rPr>
                <w:rFonts w:ascii="Times New Roman" w:hAnsi="Times New Roman" w:cs="Times New Roman"/>
              </w:rPr>
              <w:t>Ķermeņa daļas jušanas un kustību pārējošs zudums</w:t>
            </w:r>
          </w:p>
        </w:tc>
      </w:tr>
      <w:tr w:rsidR="00825852" w14:paraId="29C650A6" w14:textId="77777777" w:rsidTr="00DB24A1">
        <w:trPr>
          <w:trHeight w:val="96"/>
        </w:trPr>
        <w:tc>
          <w:tcPr>
            <w:tcW w:w="2694" w:type="dxa"/>
            <w:vMerge/>
          </w:tcPr>
          <w:p w14:paraId="0B1575A4" w14:textId="77777777" w:rsidR="00825852" w:rsidRPr="00A729FE" w:rsidRDefault="00825852" w:rsidP="00825852">
            <w:pPr>
              <w:jc w:val="right"/>
              <w:rPr>
                <w:rFonts w:ascii="Times New Roman" w:hAnsi="Times New Roman" w:cs="Times New Roman"/>
              </w:rPr>
            </w:pPr>
          </w:p>
        </w:tc>
        <w:tc>
          <w:tcPr>
            <w:tcW w:w="2127" w:type="dxa"/>
          </w:tcPr>
          <w:p w14:paraId="514EC368" w14:textId="4703D030" w:rsidR="00825852" w:rsidRPr="00A729FE" w:rsidRDefault="007A7A48" w:rsidP="003B44BE">
            <w:pPr>
              <w:jc w:val="both"/>
              <w:rPr>
                <w:rFonts w:ascii="Times New Roman" w:hAnsi="Times New Roman" w:cs="Times New Roman"/>
              </w:rPr>
            </w:pPr>
            <w:r w:rsidRPr="00A729FE">
              <w:rPr>
                <w:rFonts w:ascii="Times New Roman" w:hAnsi="Times New Roman" w:cs="Times New Roman"/>
              </w:rPr>
              <w:t>tehnika</w:t>
            </w:r>
          </w:p>
        </w:tc>
        <w:tc>
          <w:tcPr>
            <w:tcW w:w="6095" w:type="dxa"/>
          </w:tcPr>
          <w:p w14:paraId="55AB5AC6" w14:textId="1FB349C7" w:rsidR="00825852" w:rsidRPr="00A729FE" w:rsidRDefault="00755B77" w:rsidP="003B44BE">
            <w:pPr>
              <w:jc w:val="both"/>
              <w:rPr>
                <w:rFonts w:ascii="Times New Roman" w:hAnsi="Times New Roman" w:cs="Times New Roman"/>
              </w:rPr>
            </w:pPr>
            <w:r w:rsidRPr="00A729FE">
              <w:rPr>
                <w:rFonts w:ascii="Times New Roman" w:hAnsi="Times New Roman" w:cs="Times New Roman"/>
              </w:rPr>
              <w:t>Zāļu ievade caur adatu vai katetru cerebrospinālā šķidrumā vai epidurālā telpā</w:t>
            </w:r>
          </w:p>
        </w:tc>
      </w:tr>
      <w:tr w:rsidR="00825852" w14:paraId="1871160D" w14:textId="77777777" w:rsidTr="00DB24A1">
        <w:trPr>
          <w:trHeight w:val="165"/>
        </w:trPr>
        <w:tc>
          <w:tcPr>
            <w:tcW w:w="2694" w:type="dxa"/>
            <w:vMerge/>
          </w:tcPr>
          <w:p w14:paraId="4D0B2424" w14:textId="77777777" w:rsidR="00825852" w:rsidRPr="00A729FE" w:rsidRDefault="00825852" w:rsidP="00825852">
            <w:pPr>
              <w:jc w:val="right"/>
              <w:rPr>
                <w:rFonts w:ascii="Times New Roman" w:hAnsi="Times New Roman" w:cs="Times New Roman"/>
              </w:rPr>
            </w:pPr>
          </w:p>
        </w:tc>
        <w:tc>
          <w:tcPr>
            <w:tcW w:w="2127" w:type="dxa"/>
          </w:tcPr>
          <w:p w14:paraId="3F7660DB" w14:textId="117431C7" w:rsidR="00825852" w:rsidRPr="00A729FE" w:rsidRDefault="007A7A48" w:rsidP="003B44BE">
            <w:pPr>
              <w:jc w:val="both"/>
              <w:rPr>
                <w:rFonts w:ascii="Times New Roman" w:hAnsi="Times New Roman" w:cs="Times New Roman"/>
              </w:rPr>
            </w:pPr>
            <w:r w:rsidRPr="00A729FE">
              <w:rPr>
                <w:rFonts w:ascii="Times New Roman" w:hAnsi="Times New Roman" w:cs="Times New Roman"/>
              </w:rPr>
              <w:t>risks</w:t>
            </w:r>
          </w:p>
        </w:tc>
        <w:tc>
          <w:tcPr>
            <w:tcW w:w="6095" w:type="dxa"/>
          </w:tcPr>
          <w:p w14:paraId="3B6E7AFD" w14:textId="5403540E" w:rsidR="00825852" w:rsidRPr="00A729FE" w:rsidRDefault="00755B77" w:rsidP="003B44BE">
            <w:pPr>
              <w:jc w:val="both"/>
              <w:rPr>
                <w:rFonts w:ascii="Times New Roman" w:hAnsi="Times New Roman" w:cs="Times New Roman"/>
              </w:rPr>
            </w:pPr>
            <w:r w:rsidRPr="00A729FE">
              <w:rPr>
                <w:rFonts w:ascii="Times New Roman" w:hAnsi="Times New Roman" w:cs="Times New Roman"/>
              </w:rPr>
              <w:t xml:space="preserve">Galvas sāpes, sāpes mugurā, džinkstoņa ausīs, krampji, infekcija, nepārejošs muskuļu vājums, tirpšana, atlieku sāpes, asinsvada bojājums, paralīze </w:t>
            </w:r>
          </w:p>
        </w:tc>
      </w:tr>
      <w:tr w:rsidR="00825852" w14:paraId="58925EDC" w14:textId="77777777" w:rsidTr="00DB24A1">
        <w:trPr>
          <w:trHeight w:val="150"/>
        </w:trPr>
        <w:tc>
          <w:tcPr>
            <w:tcW w:w="2694" w:type="dxa"/>
            <w:vMerge w:val="restart"/>
          </w:tcPr>
          <w:p w14:paraId="6A536BA2" w14:textId="77777777" w:rsidR="007A7A48" w:rsidRPr="00A729FE" w:rsidRDefault="007A7A48" w:rsidP="00825852">
            <w:pPr>
              <w:jc w:val="right"/>
              <w:rPr>
                <w:rFonts w:ascii="Times New Roman" w:hAnsi="Times New Roman" w:cs="Times New Roman"/>
              </w:rPr>
            </w:pPr>
          </w:p>
          <w:p w14:paraId="052F599F" w14:textId="38929463" w:rsidR="00825852" w:rsidRPr="00A729FE" w:rsidRDefault="00825852" w:rsidP="00825852">
            <w:pPr>
              <w:jc w:val="right"/>
              <w:rPr>
                <w:rFonts w:ascii="Times New Roman" w:hAnsi="Times New Roman" w:cs="Times New Roman"/>
              </w:rPr>
            </w:pPr>
            <w:r w:rsidRPr="00A729F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07FE86B" wp14:editId="66040937">
                      <wp:simplePos x="0" y="0"/>
                      <wp:positionH relativeFrom="column">
                        <wp:posOffset>-6350</wp:posOffset>
                      </wp:positionH>
                      <wp:positionV relativeFrom="paragraph">
                        <wp:posOffset>5080</wp:posOffset>
                      </wp:positionV>
                      <wp:extent cx="2190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674C1" id="Rectangle 4" o:spid="_x0000_s1026" style="position:absolute;margin-left:-.5pt;margin-top:.4pt;width:17.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hDfAIAABQ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" fillcolor="window" strokecolor="windowText" strokeweight="1pt"/>
                  </w:pict>
                </mc:Fallback>
              </mc:AlternateContent>
            </w:r>
            <w:r w:rsidRPr="00A729FE">
              <w:rPr>
                <w:rFonts w:ascii="Times New Roman" w:hAnsi="Times New Roman" w:cs="Times New Roman"/>
              </w:rPr>
              <w:t>Vadu anestēzija</w:t>
            </w:r>
          </w:p>
        </w:tc>
        <w:tc>
          <w:tcPr>
            <w:tcW w:w="2127" w:type="dxa"/>
          </w:tcPr>
          <w:p w14:paraId="048DDB7E" w14:textId="4985582B" w:rsidR="00825852" w:rsidRPr="00A729FE" w:rsidRDefault="007A7A48" w:rsidP="003B44BE">
            <w:pPr>
              <w:jc w:val="both"/>
              <w:rPr>
                <w:rFonts w:ascii="Times New Roman" w:hAnsi="Times New Roman" w:cs="Times New Roman"/>
              </w:rPr>
            </w:pPr>
            <w:r w:rsidRPr="00A729FE">
              <w:rPr>
                <w:rFonts w:ascii="Times New Roman" w:hAnsi="Times New Roman" w:cs="Times New Roman"/>
              </w:rPr>
              <w:t>gaidāmais rezultāts</w:t>
            </w:r>
          </w:p>
        </w:tc>
        <w:tc>
          <w:tcPr>
            <w:tcW w:w="6095" w:type="dxa"/>
          </w:tcPr>
          <w:p w14:paraId="512A2320" w14:textId="7BE8E943" w:rsidR="00825852" w:rsidRPr="00A729FE" w:rsidRDefault="00755B77" w:rsidP="003B44BE">
            <w:pPr>
              <w:jc w:val="both"/>
              <w:rPr>
                <w:rFonts w:ascii="Times New Roman" w:hAnsi="Times New Roman" w:cs="Times New Roman"/>
              </w:rPr>
            </w:pPr>
            <w:r w:rsidRPr="00A729FE">
              <w:rPr>
                <w:rFonts w:ascii="Times New Roman" w:hAnsi="Times New Roman" w:cs="Times New Roman"/>
              </w:rPr>
              <w:t>Ķermeņa daļas jušanas</w:t>
            </w:r>
            <w:r w:rsidR="00696BD2" w:rsidRPr="00A729FE">
              <w:rPr>
                <w:rFonts w:ascii="Times New Roman" w:hAnsi="Times New Roman" w:cs="Times New Roman"/>
              </w:rPr>
              <w:t xml:space="preserve"> un kustību pārejošs zudums nervu darbības zonā</w:t>
            </w:r>
          </w:p>
        </w:tc>
      </w:tr>
      <w:tr w:rsidR="00825852" w14:paraId="6E0A7D5E" w14:textId="77777777" w:rsidTr="00DB24A1">
        <w:trPr>
          <w:trHeight w:val="135"/>
        </w:trPr>
        <w:tc>
          <w:tcPr>
            <w:tcW w:w="2694" w:type="dxa"/>
            <w:vMerge/>
          </w:tcPr>
          <w:p w14:paraId="68B7095D" w14:textId="77777777" w:rsidR="00825852" w:rsidRPr="00A729FE" w:rsidRDefault="00825852" w:rsidP="00825852">
            <w:pPr>
              <w:jc w:val="right"/>
              <w:rPr>
                <w:rFonts w:ascii="Times New Roman" w:hAnsi="Times New Roman" w:cs="Times New Roman"/>
              </w:rPr>
            </w:pPr>
          </w:p>
        </w:tc>
        <w:tc>
          <w:tcPr>
            <w:tcW w:w="2127" w:type="dxa"/>
          </w:tcPr>
          <w:p w14:paraId="50EF2554" w14:textId="72ABAE57" w:rsidR="00825852" w:rsidRPr="00A729FE" w:rsidRDefault="007A7A48" w:rsidP="003B44BE">
            <w:pPr>
              <w:jc w:val="both"/>
              <w:rPr>
                <w:rFonts w:ascii="Times New Roman" w:hAnsi="Times New Roman" w:cs="Times New Roman"/>
              </w:rPr>
            </w:pPr>
            <w:r w:rsidRPr="00A729FE">
              <w:rPr>
                <w:rFonts w:ascii="Times New Roman" w:hAnsi="Times New Roman" w:cs="Times New Roman"/>
              </w:rPr>
              <w:t>tehnika</w:t>
            </w:r>
          </w:p>
        </w:tc>
        <w:tc>
          <w:tcPr>
            <w:tcW w:w="6095" w:type="dxa"/>
          </w:tcPr>
          <w:p w14:paraId="0177DA9E" w14:textId="12D7C1E2" w:rsidR="00825852" w:rsidRPr="00A729FE" w:rsidRDefault="00696BD2" w:rsidP="003B44BE">
            <w:pPr>
              <w:jc w:val="both"/>
              <w:rPr>
                <w:rFonts w:ascii="Times New Roman" w:hAnsi="Times New Roman" w:cs="Times New Roman"/>
              </w:rPr>
            </w:pPr>
            <w:r w:rsidRPr="00A729FE">
              <w:rPr>
                <w:rFonts w:ascii="Times New Roman" w:hAnsi="Times New Roman" w:cs="Times New Roman"/>
              </w:rPr>
              <w:t>Zāļu ievade blakus nervam, kas inervē operācijai nepieciešamo zonu</w:t>
            </w:r>
          </w:p>
        </w:tc>
      </w:tr>
      <w:tr w:rsidR="00825852" w14:paraId="002F511B" w14:textId="77777777" w:rsidTr="00DB24A1">
        <w:trPr>
          <w:trHeight w:val="135"/>
        </w:trPr>
        <w:tc>
          <w:tcPr>
            <w:tcW w:w="2694" w:type="dxa"/>
            <w:vMerge/>
          </w:tcPr>
          <w:p w14:paraId="73E8DB43" w14:textId="77777777" w:rsidR="00825852" w:rsidRPr="00A729FE" w:rsidRDefault="00825852" w:rsidP="00825852">
            <w:pPr>
              <w:jc w:val="right"/>
              <w:rPr>
                <w:rFonts w:ascii="Times New Roman" w:hAnsi="Times New Roman" w:cs="Times New Roman"/>
              </w:rPr>
            </w:pPr>
          </w:p>
        </w:tc>
        <w:tc>
          <w:tcPr>
            <w:tcW w:w="2127" w:type="dxa"/>
          </w:tcPr>
          <w:p w14:paraId="473082B0" w14:textId="2475A15D" w:rsidR="00825852" w:rsidRPr="00A729FE" w:rsidRDefault="007A7A48" w:rsidP="003B44BE">
            <w:pPr>
              <w:jc w:val="both"/>
              <w:rPr>
                <w:rFonts w:ascii="Times New Roman" w:hAnsi="Times New Roman" w:cs="Times New Roman"/>
              </w:rPr>
            </w:pPr>
            <w:r w:rsidRPr="00A729FE">
              <w:rPr>
                <w:rFonts w:ascii="Times New Roman" w:hAnsi="Times New Roman" w:cs="Times New Roman"/>
              </w:rPr>
              <w:t>risks</w:t>
            </w:r>
          </w:p>
        </w:tc>
        <w:tc>
          <w:tcPr>
            <w:tcW w:w="6095" w:type="dxa"/>
          </w:tcPr>
          <w:p w14:paraId="2B1282C4" w14:textId="5C1B72A7" w:rsidR="00825852" w:rsidRPr="00A729FE" w:rsidRDefault="00696BD2" w:rsidP="003B44BE">
            <w:pPr>
              <w:jc w:val="both"/>
              <w:rPr>
                <w:rFonts w:ascii="Times New Roman" w:hAnsi="Times New Roman" w:cs="Times New Roman"/>
              </w:rPr>
            </w:pPr>
            <w:r w:rsidRPr="00A729FE">
              <w:rPr>
                <w:rFonts w:ascii="Times New Roman" w:hAnsi="Times New Roman" w:cs="Times New Roman"/>
              </w:rPr>
              <w:t>Infekcija, krampji, vājums, nepārejoša tirpšana, atlieku sāpes, asinsvada bojājums</w:t>
            </w:r>
          </w:p>
        </w:tc>
      </w:tr>
      <w:tr w:rsidR="00825852" w14:paraId="1980AFA8" w14:textId="77777777" w:rsidTr="00DB24A1">
        <w:trPr>
          <w:trHeight w:val="165"/>
        </w:trPr>
        <w:tc>
          <w:tcPr>
            <w:tcW w:w="2694" w:type="dxa"/>
            <w:vMerge w:val="restart"/>
          </w:tcPr>
          <w:p w14:paraId="66907988" w14:textId="2FBD7EE3" w:rsidR="007A7A48" w:rsidRPr="00A729FE" w:rsidRDefault="007A7A48" w:rsidP="00825852">
            <w:pPr>
              <w:jc w:val="right"/>
              <w:rPr>
                <w:rFonts w:ascii="Times New Roman" w:hAnsi="Times New Roman" w:cs="Times New Roman"/>
              </w:rPr>
            </w:pPr>
          </w:p>
          <w:p w14:paraId="024E0EC5" w14:textId="678765D1" w:rsidR="00825852" w:rsidRPr="00A729FE" w:rsidRDefault="00825852" w:rsidP="00825852">
            <w:pPr>
              <w:jc w:val="right"/>
              <w:rPr>
                <w:rFonts w:ascii="Times New Roman" w:hAnsi="Times New Roman" w:cs="Times New Roman"/>
              </w:rPr>
            </w:pPr>
            <w:r w:rsidRPr="00A729FE">
              <w:rPr>
                <w:rFonts w:ascii="Times New Roman" w:hAnsi="Times New Roman" w:cs="Times New Roman"/>
              </w:rPr>
              <w:t>Intravenozā reģionālā anestēzija</w:t>
            </w:r>
          </w:p>
        </w:tc>
        <w:tc>
          <w:tcPr>
            <w:tcW w:w="2127" w:type="dxa"/>
          </w:tcPr>
          <w:p w14:paraId="07993DD0" w14:textId="5FB142D7" w:rsidR="00825852" w:rsidRPr="00A729FE" w:rsidRDefault="007A7A48" w:rsidP="003B44BE">
            <w:pPr>
              <w:jc w:val="both"/>
              <w:rPr>
                <w:rFonts w:ascii="Times New Roman" w:hAnsi="Times New Roman" w:cs="Times New Roman"/>
              </w:rPr>
            </w:pPr>
            <w:r w:rsidRPr="00A729FE">
              <w:rPr>
                <w:rFonts w:ascii="Times New Roman" w:hAnsi="Times New Roman" w:cs="Times New Roman"/>
              </w:rPr>
              <w:t>gaidāmais rezultāts</w:t>
            </w:r>
          </w:p>
        </w:tc>
        <w:tc>
          <w:tcPr>
            <w:tcW w:w="6095" w:type="dxa"/>
          </w:tcPr>
          <w:p w14:paraId="1CE5086B" w14:textId="68B369DE" w:rsidR="00825852" w:rsidRPr="00A729FE" w:rsidRDefault="00696BD2" w:rsidP="003B44BE">
            <w:pPr>
              <w:jc w:val="both"/>
              <w:rPr>
                <w:rFonts w:ascii="Times New Roman" w:hAnsi="Times New Roman" w:cs="Times New Roman"/>
              </w:rPr>
            </w:pPr>
            <w:r w:rsidRPr="00A729FE">
              <w:rPr>
                <w:rFonts w:ascii="Times New Roman" w:hAnsi="Times New Roman" w:cs="Times New Roman"/>
              </w:rPr>
              <w:t>Locekļa jušanas un kustību pārejošs zudums</w:t>
            </w:r>
          </w:p>
        </w:tc>
      </w:tr>
      <w:tr w:rsidR="00825852" w14:paraId="37A04DB2" w14:textId="77777777" w:rsidTr="00DB24A1">
        <w:trPr>
          <w:trHeight w:val="111"/>
        </w:trPr>
        <w:tc>
          <w:tcPr>
            <w:tcW w:w="2694" w:type="dxa"/>
            <w:vMerge/>
          </w:tcPr>
          <w:p w14:paraId="1FB9A934" w14:textId="77777777" w:rsidR="00825852" w:rsidRPr="00A729FE" w:rsidRDefault="00825852" w:rsidP="00825852">
            <w:pPr>
              <w:jc w:val="right"/>
              <w:rPr>
                <w:rFonts w:ascii="Times New Roman" w:hAnsi="Times New Roman" w:cs="Times New Roman"/>
              </w:rPr>
            </w:pPr>
          </w:p>
        </w:tc>
        <w:tc>
          <w:tcPr>
            <w:tcW w:w="2127" w:type="dxa"/>
          </w:tcPr>
          <w:p w14:paraId="309D0024" w14:textId="6D384634" w:rsidR="00825852" w:rsidRPr="00A729FE" w:rsidRDefault="007A7A48" w:rsidP="003B44BE">
            <w:pPr>
              <w:jc w:val="both"/>
              <w:rPr>
                <w:rFonts w:ascii="Times New Roman" w:hAnsi="Times New Roman" w:cs="Times New Roman"/>
              </w:rPr>
            </w:pPr>
            <w:r w:rsidRPr="00A729FE">
              <w:rPr>
                <w:rFonts w:ascii="Times New Roman" w:hAnsi="Times New Roman" w:cs="Times New Roman"/>
              </w:rPr>
              <w:t>tehnika</w:t>
            </w:r>
          </w:p>
        </w:tc>
        <w:tc>
          <w:tcPr>
            <w:tcW w:w="6095" w:type="dxa"/>
          </w:tcPr>
          <w:p w14:paraId="121B2D2A" w14:textId="491CE78B" w:rsidR="00825852" w:rsidRPr="00A729FE" w:rsidRDefault="00696BD2" w:rsidP="003B44BE">
            <w:pPr>
              <w:jc w:val="both"/>
              <w:rPr>
                <w:rFonts w:ascii="Times New Roman" w:hAnsi="Times New Roman" w:cs="Times New Roman"/>
              </w:rPr>
            </w:pPr>
            <w:r w:rsidRPr="00A729FE">
              <w:rPr>
                <w:rFonts w:ascii="Times New Roman" w:hAnsi="Times New Roman" w:cs="Times New Roman"/>
              </w:rPr>
              <w:t>Zāļu ievade organismā rokas vai kāju vēnā zem žņauga uzlik</w:t>
            </w:r>
            <w:r w:rsidR="0090448D">
              <w:rPr>
                <w:rFonts w:ascii="Times New Roman" w:hAnsi="Times New Roman" w:cs="Times New Roman"/>
              </w:rPr>
              <w:t>šanas</w:t>
            </w:r>
            <w:r w:rsidRPr="00A729FE">
              <w:rPr>
                <w:rFonts w:ascii="Times New Roman" w:hAnsi="Times New Roman" w:cs="Times New Roman"/>
              </w:rPr>
              <w:t xml:space="preserve"> vietas</w:t>
            </w:r>
          </w:p>
        </w:tc>
      </w:tr>
      <w:tr w:rsidR="00825852" w14:paraId="376CA502" w14:textId="77777777" w:rsidTr="00DB24A1">
        <w:trPr>
          <w:trHeight w:val="150"/>
        </w:trPr>
        <w:tc>
          <w:tcPr>
            <w:tcW w:w="2694" w:type="dxa"/>
            <w:vMerge/>
          </w:tcPr>
          <w:p w14:paraId="37A448C0" w14:textId="77777777" w:rsidR="00825852" w:rsidRPr="00A729FE" w:rsidRDefault="00825852" w:rsidP="00825852">
            <w:pPr>
              <w:jc w:val="right"/>
              <w:rPr>
                <w:rFonts w:ascii="Times New Roman" w:hAnsi="Times New Roman" w:cs="Times New Roman"/>
              </w:rPr>
            </w:pPr>
          </w:p>
        </w:tc>
        <w:tc>
          <w:tcPr>
            <w:tcW w:w="2127" w:type="dxa"/>
          </w:tcPr>
          <w:p w14:paraId="3487C3C5" w14:textId="706CC380" w:rsidR="00825852" w:rsidRPr="00A729FE" w:rsidRDefault="007A7A48" w:rsidP="003B44BE">
            <w:pPr>
              <w:jc w:val="both"/>
              <w:rPr>
                <w:rFonts w:ascii="Times New Roman" w:hAnsi="Times New Roman" w:cs="Times New Roman"/>
              </w:rPr>
            </w:pPr>
            <w:r w:rsidRPr="00A729FE">
              <w:rPr>
                <w:rFonts w:ascii="Times New Roman" w:hAnsi="Times New Roman" w:cs="Times New Roman"/>
              </w:rPr>
              <w:t>risks</w:t>
            </w:r>
          </w:p>
        </w:tc>
        <w:tc>
          <w:tcPr>
            <w:tcW w:w="6095" w:type="dxa"/>
          </w:tcPr>
          <w:p w14:paraId="576E241F" w14:textId="71152F8A" w:rsidR="00825852" w:rsidRPr="00A729FE" w:rsidRDefault="00696BD2" w:rsidP="003B44BE">
            <w:pPr>
              <w:jc w:val="both"/>
              <w:rPr>
                <w:rFonts w:ascii="Times New Roman" w:hAnsi="Times New Roman" w:cs="Times New Roman"/>
              </w:rPr>
            </w:pPr>
            <w:r w:rsidRPr="00A729FE">
              <w:rPr>
                <w:rFonts w:ascii="Times New Roman" w:hAnsi="Times New Roman" w:cs="Times New Roman"/>
              </w:rPr>
              <w:t>Infekcija, krampji, vājums, nepārejoša tirpšana, atlieku sāpes, asinsvada bojājums</w:t>
            </w:r>
          </w:p>
        </w:tc>
      </w:tr>
      <w:tr w:rsidR="00825852" w14:paraId="1C9311FD" w14:textId="77777777" w:rsidTr="00DB24A1">
        <w:trPr>
          <w:trHeight w:val="150"/>
        </w:trPr>
        <w:tc>
          <w:tcPr>
            <w:tcW w:w="2694" w:type="dxa"/>
            <w:vMerge w:val="restart"/>
          </w:tcPr>
          <w:p w14:paraId="64824812" w14:textId="314E078C" w:rsidR="00825852" w:rsidRPr="00A729FE" w:rsidRDefault="007A7A48" w:rsidP="00825852">
            <w:pPr>
              <w:jc w:val="right"/>
              <w:rPr>
                <w:rFonts w:ascii="Times New Roman" w:hAnsi="Times New Roman" w:cs="Times New Roman"/>
              </w:rPr>
            </w:pPr>
            <w:r w:rsidRPr="00A729F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A4344B5" wp14:editId="729B7B37">
                      <wp:simplePos x="0" y="0"/>
                      <wp:positionH relativeFrom="column">
                        <wp:posOffset>-15875</wp:posOffset>
                      </wp:positionH>
                      <wp:positionV relativeFrom="paragraph">
                        <wp:posOffset>119380</wp:posOffset>
                      </wp:positionV>
                      <wp:extent cx="2190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C0326" id="Rectangle 7" o:spid="_x0000_s1026" style="position:absolute;margin-left:-1.25pt;margin-top:9.4pt;width:17.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UYfAIAABQ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" fillcolor="window" strokecolor="windowText" strokeweight="1pt"/>
                  </w:pict>
                </mc:Fallback>
              </mc:AlternateContent>
            </w:r>
            <w:r w:rsidRPr="00A729F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4418EFA" wp14:editId="5FA820CF">
                      <wp:simplePos x="0" y="0"/>
                      <wp:positionH relativeFrom="column">
                        <wp:posOffset>-15875</wp:posOffset>
                      </wp:positionH>
                      <wp:positionV relativeFrom="paragraph">
                        <wp:posOffset>-362585</wp:posOffset>
                      </wp:positionV>
                      <wp:extent cx="2190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D81E9" id="Rectangle 6" o:spid="_x0000_s1026" style="position:absolute;margin-left:-1.25pt;margin-top:-28.55pt;width:17.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" fillcolor="window" strokecolor="windowText" strokeweight="1pt"/>
                  </w:pict>
                </mc:Fallback>
              </mc:AlternateContent>
            </w:r>
            <w:r w:rsidR="00825852" w:rsidRPr="00A729FE">
              <w:rPr>
                <w:rFonts w:ascii="Times New Roman" w:hAnsi="Times New Roman" w:cs="Times New Roman"/>
              </w:rPr>
              <w:t xml:space="preserve">Procedūras, kas notiek anesteziologa klātbūtnē </w:t>
            </w:r>
          </w:p>
          <w:p w14:paraId="78DF6C80" w14:textId="7ACB4E28" w:rsidR="00825852" w:rsidRPr="00A729FE" w:rsidRDefault="00825852" w:rsidP="00825852">
            <w:pPr>
              <w:jc w:val="right"/>
              <w:rPr>
                <w:rFonts w:ascii="Times New Roman" w:hAnsi="Times New Roman" w:cs="Times New Roman"/>
              </w:rPr>
            </w:pPr>
            <w:r w:rsidRPr="00A729FE">
              <w:rPr>
                <w:rFonts w:ascii="Times New Roman" w:hAnsi="Times New Roman" w:cs="Times New Roman"/>
              </w:rPr>
              <w:t>ar sedāciju</w:t>
            </w:r>
          </w:p>
        </w:tc>
        <w:tc>
          <w:tcPr>
            <w:tcW w:w="2127" w:type="dxa"/>
          </w:tcPr>
          <w:p w14:paraId="2E524FFE" w14:textId="18D16991" w:rsidR="00825852" w:rsidRPr="00A729FE" w:rsidRDefault="007A7A48" w:rsidP="003B44BE">
            <w:pPr>
              <w:jc w:val="both"/>
              <w:rPr>
                <w:rFonts w:ascii="Times New Roman" w:hAnsi="Times New Roman" w:cs="Times New Roman"/>
              </w:rPr>
            </w:pPr>
            <w:r w:rsidRPr="00A729FE">
              <w:rPr>
                <w:rFonts w:ascii="Times New Roman" w:hAnsi="Times New Roman" w:cs="Times New Roman"/>
              </w:rPr>
              <w:t>gaidāmais rezultāts</w:t>
            </w:r>
          </w:p>
        </w:tc>
        <w:tc>
          <w:tcPr>
            <w:tcW w:w="6095" w:type="dxa"/>
          </w:tcPr>
          <w:p w14:paraId="26D38B48" w14:textId="22258DAE" w:rsidR="00825852" w:rsidRPr="00A729FE" w:rsidRDefault="00696BD2" w:rsidP="003B44BE">
            <w:pPr>
              <w:jc w:val="both"/>
              <w:rPr>
                <w:rFonts w:ascii="Times New Roman" w:hAnsi="Times New Roman" w:cs="Times New Roman"/>
              </w:rPr>
            </w:pPr>
            <w:r w:rsidRPr="00A729FE">
              <w:rPr>
                <w:rFonts w:ascii="Times New Roman" w:hAnsi="Times New Roman" w:cs="Times New Roman"/>
              </w:rPr>
              <w:t>Sāpju un satraukuma mazināšanās, daļējs samaņas zudums</w:t>
            </w:r>
          </w:p>
        </w:tc>
      </w:tr>
      <w:tr w:rsidR="00825852" w14:paraId="1ED6EECF" w14:textId="77777777" w:rsidTr="00DB24A1">
        <w:trPr>
          <w:trHeight w:val="111"/>
        </w:trPr>
        <w:tc>
          <w:tcPr>
            <w:tcW w:w="2694" w:type="dxa"/>
            <w:vMerge/>
          </w:tcPr>
          <w:p w14:paraId="6E35C174" w14:textId="77777777" w:rsidR="00825852" w:rsidRPr="00A729FE" w:rsidRDefault="00825852" w:rsidP="00825852">
            <w:pPr>
              <w:jc w:val="right"/>
              <w:rPr>
                <w:rFonts w:ascii="Times New Roman" w:hAnsi="Times New Roman" w:cs="Times New Roman"/>
              </w:rPr>
            </w:pPr>
          </w:p>
        </w:tc>
        <w:tc>
          <w:tcPr>
            <w:tcW w:w="2127" w:type="dxa"/>
          </w:tcPr>
          <w:p w14:paraId="1F4B7DFF" w14:textId="651C38AC" w:rsidR="00825852" w:rsidRPr="00A729FE" w:rsidRDefault="007A7A48" w:rsidP="003B44BE">
            <w:pPr>
              <w:jc w:val="both"/>
              <w:rPr>
                <w:rFonts w:ascii="Times New Roman" w:hAnsi="Times New Roman" w:cs="Times New Roman"/>
              </w:rPr>
            </w:pPr>
            <w:r w:rsidRPr="00A729FE">
              <w:rPr>
                <w:rFonts w:ascii="Times New Roman" w:hAnsi="Times New Roman" w:cs="Times New Roman"/>
              </w:rPr>
              <w:t>tehnika</w:t>
            </w:r>
          </w:p>
        </w:tc>
        <w:tc>
          <w:tcPr>
            <w:tcW w:w="6095" w:type="dxa"/>
          </w:tcPr>
          <w:p w14:paraId="2E2D670B" w14:textId="5C7F08C4" w:rsidR="00825852" w:rsidRPr="00A729FE" w:rsidRDefault="00696BD2" w:rsidP="003B44BE">
            <w:pPr>
              <w:jc w:val="both"/>
              <w:rPr>
                <w:rFonts w:ascii="Times New Roman" w:hAnsi="Times New Roman" w:cs="Times New Roman"/>
              </w:rPr>
            </w:pPr>
            <w:r w:rsidRPr="00A729FE">
              <w:rPr>
                <w:rFonts w:ascii="Times New Roman" w:hAnsi="Times New Roman" w:cs="Times New Roman"/>
              </w:rPr>
              <w:t>Zāļu ievade vēnā vai caur elpošanas ceļiem</w:t>
            </w:r>
          </w:p>
        </w:tc>
      </w:tr>
      <w:tr w:rsidR="00825852" w14:paraId="794C72E8" w14:textId="77777777" w:rsidTr="00DB24A1">
        <w:trPr>
          <w:trHeight w:val="150"/>
        </w:trPr>
        <w:tc>
          <w:tcPr>
            <w:tcW w:w="2694" w:type="dxa"/>
            <w:vMerge/>
          </w:tcPr>
          <w:p w14:paraId="499B6FAA" w14:textId="77777777" w:rsidR="00825852" w:rsidRPr="00A729FE" w:rsidRDefault="00825852" w:rsidP="00825852">
            <w:pPr>
              <w:jc w:val="right"/>
              <w:rPr>
                <w:rFonts w:ascii="Times New Roman" w:hAnsi="Times New Roman" w:cs="Times New Roman"/>
              </w:rPr>
            </w:pPr>
          </w:p>
        </w:tc>
        <w:tc>
          <w:tcPr>
            <w:tcW w:w="2127" w:type="dxa"/>
          </w:tcPr>
          <w:p w14:paraId="6B17A758" w14:textId="42D6C6DD" w:rsidR="00825852" w:rsidRPr="00A729FE" w:rsidRDefault="007A7A48" w:rsidP="003B44BE">
            <w:pPr>
              <w:jc w:val="both"/>
              <w:rPr>
                <w:rFonts w:ascii="Times New Roman" w:hAnsi="Times New Roman" w:cs="Times New Roman"/>
              </w:rPr>
            </w:pPr>
            <w:r w:rsidRPr="00A729FE">
              <w:rPr>
                <w:rFonts w:ascii="Times New Roman" w:hAnsi="Times New Roman" w:cs="Times New Roman"/>
              </w:rPr>
              <w:t>risks</w:t>
            </w:r>
          </w:p>
        </w:tc>
        <w:tc>
          <w:tcPr>
            <w:tcW w:w="6095" w:type="dxa"/>
          </w:tcPr>
          <w:p w14:paraId="057BCBF7" w14:textId="478BC3FF" w:rsidR="00825852" w:rsidRPr="00A729FE" w:rsidRDefault="00696BD2" w:rsidP="003B44BE">
            <w:pPr>
              <w:jc w:val="both"/>
              <w:rPr>
                <w:rFonts w:ascii="Times New Roman" w:hAnsi="Times New Roman" w:cs="Times New Roman"/>
              </w:rPr>
            </w:pPr>
            <w:r w:rsidRPr="00A729FE">
              <w:rPr>
                <w:rFonts w:ascii="Times New Roman" w:hAnsi="Times New Roman" w:cs="Times New Roman"/>
              </w:rPr>
              <w:t>Pilns samaņas zudums, elpošanas nomākums, asninsvada bojājums</w:t>
            </w:r>
          </w:p>
        </w:tc>
      </w:tr>
      <w:tr w:rsidR="00825852" w14:paraId="0E49811F" w14:textId="77777777" w:rsidTr="00DB24A1">
        <w:trPr>
          <w:trHeight w:val="120"/>
        </w:trPr>
        <w:tc>
          <w:tcPr>
            <w:tcW w:w="2694" w:type="dxa"/>
            <w:vMerge w:val="restart"/>
          </w:tcPr>
          <w:p w14:paraId="2C372F00" w14:textId="77777777" w:rsidR="00A729FE" w:rsidRDefault="007A7A48" w:rsidP="00825852">
            <w:pPr>
              <w:jc w:val="right"/>
              <w:rPr>
                <w:rFonts w:ascii="Times New Roman" w:hAnsi="Times New Roman" w:cs="Times New Roman"/>
              </w:rPr>
            </w:pPr>
            <w:r w:rsidRPr="00A729F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DFB8C90" wp14:editId="490C504C">
                      <wp:simplePos x="0" y="0"/>
                      <wp:positionH relativeFrom="column">
                        <wp:posOffset>-15875</wp:posOffset>
                      </wp:positionH>
                      <wp:positionV relativeFrom="paragraph">
                        <wp:posOffset>111760</wp:posOffset>
                      </wp:positionV>
                      <wp:extent cx="2190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92354" id="Rectangle 8" o:spid="_x0000_s1026" style="position:absolute;margin-left:-1.25pt;margin-top:8.8pt;width:17.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73ewIAABQ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" fillcolor="window" strokecolor="windowText" strokeweight="1pt"/>
                  </w:pict>
                </mc:Fallback>
              </mc:AlternateContent>
            </w:r>
            <w:r w:rsidR="00825852" w:rsidRPr="00A729FE">
              <w:rPr>
                <w:rFonts w:ascii="Times New Roman" w:hAnsi="Times New Roman" w:cs="Times New Roman"/>
              </w:rPr>
              <w:t xml:space="preserve">Procedūras, kas </w:t>
            </w:r>
          </w:p>
          <w:p w14:paraId="5125DFAA" w14:textId="1A899C20" w:rsidR="00825852" w:rsidRPr="00A729FE" w:rsidRDefault="00825852" w:rsidP="00825852">
            <w:pPr>
              <w:jc w:val="right"/>
              <w:rPr>
                <w:rFonts w:ascii="Times New Roman" w:hAnsi="Times New Roman" w:cs="Times New Roman"/>
              </w:rPr>
            </w:pPr>
            <w:r w:rsidRPr="00A729FE">
              <w:rPr>
                <w:rFonts w:ascii="Times New Roman" w:hAnsi="Times New Roman" w:cs="Times New Roman"/>
              </w:rPr>
              <w:t>notiek anesteziologa klātbūtnē bez sedācijas</w:t>
            </w:r>
          </w:p>
        </w:tc>
        <w:tc>
          <w:tcPr>
            <w:tcW w:w="2127" w:type="dxa"/>
          </w:tcPr>
          <w:p w14:paraId="350264E9" w14:textId="495EE74E" w:rsidR="00825852" w:rsidRPr="00A729FE" w:rsidRDefault="007A7A48" w:rsidP="003B44BE">
            <w:pPr>
              <w:jc w:val="both"/>
              <w:rPr>
                <w:rFonts w:ascii="Times New Roman" w:hAnsi="Times New Roman" w:cs="Times New Roman"/>
              </w:rPr>
            </w:pPr>
            <w:r w:rsidRPr="00A729FE">
              <w:rPr>
                <w:rFonts w:ascii="Times New Roman" w:hAnsi="Times New Roman" w:cs="Times New Roman"/>
              </w:rPr>
              <w:t>gaidāmais rezultāts</w:t>
            </w:r>
          </w:p>
        </w:tc>
        <w:tc>
          <w:tcPr>
            <w:tcW w:w="6095" w:type="dxa"/>
          </w:tcPr>
          <w:p w14:paraId="37E6048E" w14:textId="36485E55" w:rsidR="00825852" w:rsidRPr="00A729FE" w:rsidRDefault="00A729FE" w:rsidP="003B44BE">
            <w:pPr>
              <w:jc w:val="both"/>
              <w:rPr>
                <w:rFonts w:ascii="Times New Roman" w:hAnsi="Times New Roman" w:cs="Times New Roman"/>
              </w:rPr>
            </w:pPr>
            <w:r w:rsidRPr="00A729FE">
              <w:rPr>
                <w:rFonts w:ascii="Times New Roman" w:hAnsi="Times New Roman" w:cs="Times New Roman"/>
              </w:rPr>
              <w:t>Organisma dzīvībai svarīgo orgānu funkciju novērošana</w:t>
            </w:r>
          </w:p>
        </w:tc>
      </w:tr>
      <w:tr w:rsidR="00825852" w14:paraId="0D672701" w14:textId="77777777" w:rsidTr="00DB24A1">
        <w:trPr>
          <w:trHeight w:val="165"/>
        </w:trPr>
        <w:tc>
          <w:tcPr>
            <w:tcW w:w="2694" w:type="dxa"/>
            <w:vMerge/>
          </w:tcPr>
          <w:p w14:paraId="047CD4F7" w14:textId="77777777" w:rsidR="00825852" w:rsidRPr="00A729FE" w:rsidRDefault="00825852" w:rsidP="003B44BE">
            <w:pPr>
              <w:jc w:val="both"/>
              <w:rPr>
                <w:rFonts w:ascii="Times New Roman" w:hAnsi="Times New Roman" w:cs="Times New Roman"/>
              </w:rPr>
            </w:pPr>
          </w:p>
        </w:tc>
        <w:tc>
          <w:tcPr>
            <w:tcW w:w="2127" w:type="dxa"/>
          </w:tcPr>
          <w:p w14:paraId="4402B97C" w14:textId="035E8C86" w:rsidR="00825852" w:rsidRPr="00A729FE" w:rsidRDefault="007A7A48" w:rsidP="003B44BE">
            <w:pPr>
              <w:jc w:val="both"/>
              <w:rPr>
                <w:rFonts w:ascii="Times New Roman" w:hAnsi="Times New Roman" w:cs="Times New Roman"/>
              </w:rPr>
            </w:pPr>
            <w:r w:rsidRPr="00A729FE">
              <w:rPr>
                <w:rFonts w:ascii="Times New Roman" w:hAnsi="Times New Roman" w:cs="Times New Roman"/>
              </w:rPr>
              <w:t>tehnika</w:t>
            </w:r>
          </w:p>
        </w:tc>
        <w:tc>
          <w:tcPr>
            <w:tcW w:w="6095" w:type="dxa"/>
          </w:tcPr>
          <w:p w14:paraId="379294E7" w14:textId="7E60211B" w:rsidR="00825852" w:rsidRPr="00A729FE" w:rsidRDefault="00A729FE" w:rsidP="003B44BE">
            <w:pPr>
              <w:jc w:val="both"/>
              <w:rPr>
                <w:rFonts w:ascii="Times New Roman" w:hAnsi="Times New Roman" w:cs="Times New Roman"/>
              </w:rPr>
            </w:pPr>
            <w:r w:rsidRPr="00A729FE">
              <w:rPr>
                <w:rFonts w:ascii="Times New Roman" w:hAnsi="Times New Roman" w:cs="Times New Roman"/>
              </w:rPr>
              <w:t>Organisma dzīvībai svarīgo orgānu funkciju novērošanas aparatūras pievienošana</w:t>
            </w:r>
          </w:p>
        </w:tc>
      </w:tr>
      <w:tr w:rsidR="00825852" w14:paraId="4AA5C26A" w14:textId="77777777" w:rsidTr="00DB24A1">
        <w:trPr>
          <w:trHeight w:val="96"/>
        </w:trPr>
        <w:tc>
          <w:tcPr>
            <w:tcW w:w="2694" w:type="dxa"/>
            <w:vMerge/>
          </w:tcPr>
          <w:p w14:paraId="4C96CD53" w14:textId="77777777" w:rsidR="00825852" w:rsidRPr="00A729FE" w:rsidRDefault="00825852" w:rsidP="003B44BE">
            <w:pPr>
              <w:jc w:val="both"/>
              <w:rPr>
                <w:rFonts w:ascii="Times New Roman" w:hAnsi="Times New Roman" w:cs="Times New Roman"/>
              </w:rPr>
            </w:pPr>
          </w:p>
        </w:tc>
        <w:tc>
          <w:tcPr>
            <w:tcW w:w="2127" w:type="dxa"/>
          </w:tcPr>
          <w:p w14:paraId="504FC2EA" w14:textId="0F0FC718" w:rsidR="00825852" w:rsidRPr="00A729FE" w:rsidRDefault="007A7A48" w:rsidP="003B44BE">
            <w:pPr>
              <w:jc w:val="both"/>
              <w:rPr>
                <w:rFonts w:ascii="Times New Roman" w:hAnsi="Times New Roman" w:cs="Times New Roman"/>
              </w:rPr>
            </w:pPr>
            <w:r w:rsidRPr="00A729FE">
              <w:rPr>
                <w:rFonts w:ascii="Times New Roman" w:hAnsi="Times New Roman" w:cs="Times New Roman"/>
              </w:rPr>
              <w:t xml:space="preserve">risks </w:t>
            </w:r>
          </w:p>
        </w:tc>
        <w:tc>
          <w:tcPr>
            <w:tcW w:w="6095" w:type="dxa"/>
          </w:tcPr>
          <w:p w14:paraId="1EF57C14" w14:textId="78C8B62C" w:rsidR="00825852" w:rsidRPr="00A729FE" w:rsidRDefault="00A729FE" w:rsidP="003B44BE">
            <w:pPr>
              <w:jc w:val="both"/>
              <w:rPr>
                <w:rFonts w:ascii="Times New Roman" w:hAnsi="Times New Roman" w:cs="Times New Roman"/>
              </w:rPr>
            </w:pPr>
            <w:r w:rsidRPr="00A729FE">
              <w:rPr>
                <w:rFonts w:ascii="Times New Roman" w:hAnsi="Times New Roman" w:cs="Times New Roman"/>
              </w:rPr>
              <w:t>Satraukums, baiļu sajūtas, diskomforta pieaugums</w:t>
            </w:r>
          </w:p>
        </w:tc>
      </w:tr>
    </w:tbl>
    <w:p w14:paraId="22299949" w14:textId="4701BAE8" w:rsidR="00825852" w:rsidRDefault="00825852" w:rsidP="003B44BE">
      <w:pPr>
        <w:spacing w:after="0"/>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10910"/>
      </w:tblGrid>
      <w:tr w:rsidR="00A729FE" w14:paraId="0495CAC6" w14:textId="77777777" w:rsidTr="00A729FE">
        <w:tc>
          <w:tcPr>
            <w:tcW w:w="10916" w:type="dxa"/>
          </w:tcPr>
          <w:p w14:paraId="03303933" w14:textId="0D01AE72" w:rsidR="00A729FE" w:rsidRDefault="00A729FE" w:rsidP="003B44BE">
            <w:pPr>
              <w:jc w:val="both"/>
              <w:rPr>
                <w:rFonts w:ascii="Times New Roman" w:hAnsi="Times New Roman" w:cs="Times New Roman"/>
                <w:sz w:val="24"/>
                <w:szCs w:val="24"/>
              </w:rPr>
            </w:pPr>
            <w:r>
              <w:rPr>
                <w:rFonts w:ascii="Times New Roman" w:hAnsi="Times New Roman" w:cs="Times New Roman"/>
                <w:sz w:val="24"/>
                <w:szCs w:val="24"/>
              </w:rPr>
              <w:t>ASINS PĀRLIEŠANA: es saprotu, ka operācijas vai manipulācijas laikā var būt nepieciešama asins pārliešana, kas saistīta ar zināmu risku – hemotransfūzijas reakcijām, inficēšanos ar vīrusa hepatī</w:t>
            </w:r>
            <w:r w:rsidR="0090448D">
              <w:rPr>
                <w:rFonts w:ascii="Times New Roman" w:hAnsi="Times New Roman" w:cs="Times New Roman"/>
                <w:sz w:val="24"/>
                <w:szCs w:val="24"/>
              </w:rPr>
              <w:t>t</w:t>
            </w:r>
            <w:r>
              <w:rPr>
                <w:rFonts w:ascii="Times New Roman" w:hAnsi="Times New Roman" w:cs="Times New Roman"/>
                <w:sz w:val="24"/>
                <w:szCs w:val="24"/>
              </w:rPr>
              <w:t>u, AIDS.</w:t>
            </w:r>
          </w:p>
          <w:p w14:paraId="56128BD7" w14:textId="1A49D1BD" w:rsidR="00A729FE" w:rsidRPr="00DB24A1" w:rsidRDefault="00DB24A1" w:rsidP="00DB24A1">
            <w:pPr>
              <w:ind w:left="1308" w:hanging="888"/>
              <w:jc w:val="both"/>
              <w:rPr>
                <w:rFonts w:ascii="Times New Roman" w:hAnsi="Times New Roman" w:cs="Times New Roman"/>
                <w:sz w:val="24"/>
                <w:szCs w:val="24"/>
              </w:rPr>
            </w:pPr>
            <w:r w:rsidRPr="00A729F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7ACBB93" wp14:editId="1C4315A5">
                      <wp:simplePos x="0" y="0"/>
                      <wp:positionH relativeFrom="column">
                        <wp:posOffset>499745</wp:posOffset>
                      </wp:positionH>
                      <wp:positionV relativeFrom="paragraph">
                        <wp:posOffset>62865</wp:posOffset>
                      </wp:positionV>
                      <wp:extent cx="2000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FEECC" id="Rectangle 1" o:spid="_x0000_s1026" style="position:absolute;margin-left:39.35pt;margin-top:4.95pt;width:15.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" fillcolor="window" strokecolor="windowText" strokeweight="1pt"/>
                  </w:pict>
                </mc:Fallback>
              </mc:AlternateContent>
            </w:r>
            <w:r w:rsidR="00A729FE" w:rsidRPr="00DB24A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29FE" w:rsidRPr="00DB24A1">
              <w:rPr>
                <w:rFonts w:ascii="Times New Roman" w:hAnsi="Times New Roman" w:cs="Times New Roman"/>
                <w:sz w:val="24"/>
                <w:szCs w:val="24"/>
              </w:rPr>
              <w:t xml:space="preserve">Es piekrītu, ka man tiek veikta asins vai asins preperātu pārliešana, ja ķirurgs vai anestaziologs to </w:t>
            </w:r>
            <w:r>
              <w:rPr>
                <w:rFonts w:ascii="Times New Roman" w:hAnsi="Times New Roman" w:cs="Times New Roman"/>
                <w:sz w:val="24"/>
                <w:szCs w:val="24"/>
              </w:rPr>
              <w:t xml:space="preserve">   </w:t>
            </w:r>
            <w:r w:rsidR="00A729FE" w:rsidRPr="00DB24A1">
              <w:rPr>
                <w:rFonts w:ascii="Times New Roman" w:hAnsi="Times New Roman" w:cs="Times New Roman"/>
                <w:sz w:val="24"/>
                <w:szCs w:val="24"/>
              </w:rPr>
              <w:t>uzskata par nepieciešamību.</w:t>
            </w:r>
          </w:p>
          <w:p w14:paraId="3058CC72" w14:textId="41783A48" w:rsidR="00A729FE" w:rsidRPr="00DB24A1" w:rsidRDefault="00DB24A1" w:rsidP="00DB24A1">
            <w:pPr>
              <w:ind w:left="1308" w:hanging="888"/>
              <w:jc w:val="both"/>
              <w:rPr>
                <w:rFonts w:ascii="Times New Roman" w:hAnsi="Times New Roman" w:cs="Times New Roman"/>
                <w:sz w:val="24"/>
                <w:szCs w:val="24"/>
              </w:rPr>
            </w:pPr>
            <w:r w:rsidRPr="00A729F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4A36931" wp14:editId="59F47288">
                      <wp:simplePos x="0" y="0"/>
                      <wp:positionH relativeFrom="column">
                        <wp:posOffset>499745</wp:posOffset>
                      </wp:positionH>
                      <wp:positionV relativeFrom="paragraph">
                        <wp:posOffset>74295</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0095E" id="Rectangle 5" o:spid="_x0000_s1026" style="position:absolute;margin-left:39.35pt;margin-top:5.8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" fillcolor="window" strokecolor="windowText" strokeweight="1pt"/>
                  </w:pict>
                </mc:Fallback>
              </mc:AlternateContent>
            </w:r>
            <w:r>
              <w:rPr>
                <w:rFonts w:ascii="Times New Roman" w:hAnsi="Times New Roman" w:cs="Times New Roman"/>
                <w:sz w:val="24"/>
                <w:szCs w:val="24"/>
              </w:rPr>
              <w:t xml:space="preserve">             </w:t>
            </w:r>
            <w:r w:rsidR="00A729FE" w:rsidRPr="00DB24A1">
              <w:rPr>
                <w:rFonts w:ascii="Times New Roman" w:hAnsi="Times New Roman" w:cs="Times New Roman"/>
                <w:sz w:val="24"/>
                <w:szCs w:val="24"/>
              </w:rPr>
              <w:t xml:space="preserve"> Es nepiekrītu, ka man tiek veikta asins vai asins preperātu pārliešana, pat ja tas nepieciešams manas dzīvības glābšanai.</w:t>
            </w:r>
          </w:p>
          <w:p w14:paraId="4D8864F4" w14:textId="2EE786EF" w:rsidR="00A729FE" w:rsidRDefault="00A729FE" w:rsidP="003B44BE">
            <w:pPr>
              <w:jc w:val="both"/>
              <w:rPr>
                <w:rFonts w:ascii="Times New Roman" w:hAnsi="Times New Roman" w:cs="Times New Roman"/>
                <w:sz w:val="24"/>
                <w:szCs w:val="24"/>
              </w:rPr>
            </w:pPr>
          </w:p>
        </w:tc>
      </w:tr>
    </w:tbl>
    <w:p w14:paraId="13E22F94" w14:textId="1BD6EA10" w:rsidR="00DB24A1" w:rsidRDefault="00DB24A1" w:rsidP="003B44BE">
      <w:pPr>
        <w:spacing w:after="0"/>
        <w:jc w:val="both"/>
        <w:rPr>
          <w:rFonts w:ascii="Times New Roman" w:hAnsi="Times New Roman" w:cs="Times New Roman"/>
          <w:sz w:val="24"/>
          <w:szCs w:val="24"/>
        </w:rPr>
      </w:pPr>
      <w:r>
        <w:rPr>
          <w:rFonts w:ascii="Times New Roman" w:hAnsi="Times New Roman" w:cs="Times New Roman"/>
          <w:sz w:val="24"/>
          <w:szCs w:val="24"/>
        </w:rPr>
        <w:t>Es apliecinu, ka esmu iepazinies ar šo dokumentu, saprotu dažādu anestēzijas metožu iespējas un riskus. Man ir bijusi iespēja noskaidrot nesaprotamus jautājumus. Piedāvā</w:t>
      </w:r>
      <w:r w:rsidR="00664BD8">
        <w:rPr>
          <w:rFonts w:ascii="Times New Roman" w:hAnsi="Times New Roman" w:cs="Times New Roman"/>
          <w:sz w:val="24"/>
          <w:szCs w:val="24"/>
        </w:rPr>
        <w:t>ta</w:t>
      </w:r>
      <w:r>
        <w:rPr>
          <w:rFonts w:ascii="Times New Roman" w:hAnsi="Times New Roman" w:cs="Times New Roman"/>
          <w:sz w:val="24"/>
          <w:szCs w:val="24"/>
        </w:rPr>
        <w:t>jam anestēzijas veidam piekrītu.</w:t>
      </w:r>
    </w:p>
    <w:p w14:paraId="458D5D55" w14:textId="77777777" w:rsidR="00DB24A1" w:rsidRDefault="00DB24A1" w:rsidP="003B44BE">
      <w:pPr>
        <w:spacing w:after="0"/>
        <w:jc w:val="both"/>
        <w:rPr>
          <w:rFonts w:ascii="Times New Roman" w:hAnsi="Times New Roman" w:cs="Times New Roman"/>
        </w:rPr>
      </w:pPr>
    </w:p>
    <w:p w14:paraId="0E1A0533" w14:textId="1526850B" w:rsidR="00DB24A1" w:rsidRPr="00DB24A1" w:rsidRDefault="00DB24A1" w:rsidP="003B44BE">
      <w:pPr>
        <w:spacing w:after="0"/>
        <w:jc w:val="both"/>
        <w:rPr>
          <w:rFonts w:ascii="Times New Roman" w:hAnsi="Times New Roman" w:cs="Times New Roman"/>
        </w:rPr>
      </w:pPr>
      <w:r w:rsidRPr="00DB24A1">
        <w:rPr>
          <w:rFonts w:ascii="Times New Roman" w:hAnsi="Times New Roman" w:cs="Times New Roman"/>
        </w:rPr>
        <w:t>Datums _______________________</w:t>
      </w:r>
    </w:p>
    <w:p w14:paraId="2E558E49" w14:textId="01CAA89A" w:rsidR="00DB24A1" w:rsidRDefault="00DB24A1" w:rsidP="003B44BE">
      <w:pPr>
        <w:spacing w:after="0"/>
        <w:jc w:val="both"/>
        <w:rPr>
          <w:rFonts w:ascii="Times New Roman" w:hAnsi="Times New Roman" w:cs="Times New Roman"/>
        </w:rPr>
      </w:pPr>
      <w:r w:rsidRPr="00DB24A1">
        <w:rPr>
          <w:rFonts w:ascii="Times New Roman" w:hAnsi="Times New Roman" w:cs="Times New Roman"/>
        </w:rPr>
        <w:t>Pacient</w:t>
      </w:r>
      <w:r>
        <w:rPr>
          <w:rFonts w:ascii="Times New Roman" w:hAnsi="Times New Roman" w:cs="Times New Roman"/>
        </w:rPr>
        <w:t>a vai par pacienta</w:t>
      </w:r>
    </w:p>
    <w:p w14:paraId="56B2D8DC" w14:textId="70648D85" w:rsidR="00DB24A1" w:rsidRDefault="00DB24A1" w:rsidP="003B44BE">
      <w:pPr>
        <w:spacing w:after="0"/>
        <w:jc w:val="both"/>
        <w:rPr>
          <w:rFonts w:ascii="Times New Roman" w:hAnsi="Times New Roman" w:cs="Times New Roman"/>
        </w:rPr>
      </w:pPr>
      <w:r>
        <w:rPr>
          <w:rFonts w:ascii="Times New Roman" w:hAnsi="Times New Roman" w:cs="Times New Roman"/>
        </w:rPr>
        <w:t>atbildīgās personas paraksts ________________________     Anesteziologa paraksts __________________________</w:t>
      </w:r>
    </w:p>
    <w:p w14:paraId="0DF1ED3A" w14:textId="77777777" w:rsidR="00DB24A1" w:rsidRPr="00DB24A1" w:rsidRDefault="00DB24A1" w:rsidP="003B44BE">
      <w:pPr>
        <w:spacing w:after="0"/>
        <w:jc w:val="both"/>
        <w:rPr>
          <w:rFonts w:ascii="Times New Roman" w:hAnsi="Times New Roman" w:cs="Times New Roman"/>
        </w:rPr>
      </w:pPr>
    </w:p>
    <w:sectPr w:rsidR="00DB24A1" w:rsidRPr="00DB24A1" w:rsidSect="00DB24A1">
      <w:pgSz w:w="11906" w:h="16838" w:code="9"/>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B160A"/>
    <w:multiLevelType w:val="hybridMultilevel"/>
    <w:tmpl w:val="B268E522"/>
    <w:lvl w:ilvl="0" w:tplc="F452B85E">
      <w:start w:val="1"/>
      <w:numFmt w:val="bullet"/>
      <w:lvlText w:val=""/>
      <w:lvlJc w:val="left"/>
      <w:pPr>
        <w:ind w:left="780" w:hanging="360"/>
      </w:pPr>
      <w:rPr>
        <w:rFonts w:ascii="Symbol" w:hAnsi="Symbol"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A7"/>
    <w:rsid w:val="00001F35"/>
    <w:rsid w:val="00030C7F"/>
    <w:rsid w:val="001B7679"/>
    <w:rsid w:val="0024272D"/>
    <w:rsid w:val="003B44BE"/>
    <w:rsid w:val="00664BD8"/>
    <w:rsid w:val="00696BD2"/>
    <w:rsid w:val="00755B77"/>
    <w:rsid w:val="00757077"/>
    <w:rsid w:val="007A7A48"/>
    <w:rsid w:val="00825852"/>
    <w:rsid w:val="0090448D"/>
    <w:rsid w:val="00A729FE"/>
    <w:rsid w:val="00B415A7"/>
    <w:rsid w:val="00DB2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C35E"/>
  <w15:chartTrackingRefBased/>
  <w15:docId w15:val="{80D54B41-85BE-4D78-81DE-058564FA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Legzdina</dc:creator>
  <cp:keywords/>
  <dc:description/>
  <cp:lastModifiedBy>Kristine Legzdina</cp:lastModifiedBy>
  <cp:revision>10</cp:revision>
  <cp:lastPrinted>2021-04-13T07:18:00Z</cp:lastPrinted>
  <dcterms:created xsi:type="dcterms:W3CDTF">2021-04-08T12:13:00Z</dcterms:created>
  <dcterms:modified xsi:type="dcterms:W3CDTF">2021-04-13T07:19:00Z</dcterms:modified>
</cp:coreProperties>
</file>